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9BA" w:rsidRDefault="008A1C77" w:rsidP="00B479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НОВОБУРЕЦКАЯ</w:t>
      </w:r>
      <w:r w:rsidR="00B479BA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</w:p>
    <w:p w:rsidR="00B479BA" w:rsidRDefault="00B479BA" w:rsidP="00B479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ВЯТСКОПОЛЯНСКОГО  РАЙОН КИРОВСКОЙ ОБЛАСТИ</w:t>
      </w:r>
    </w:p>
    <w:p w:rsidR="00B479BA" w:rsidRDefault="00B479BA" w:rsidP="00B479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9BA" w:rsidRDefault="00B479BA" w:rsidP="00B479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B479BA" w:rsidTr="00B479BA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479BA" w:rsidRDefault="001159D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5B2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9D7708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  <w:r w:rsidR="00DD31E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6C65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73" w:type="dxa"/>
          </w:tcPr>
          <w:p w:rsidR="00B479BA" w:rsidRDefault="00B479BA">
            <w:pPr>
              <w:spacing w:after="0"/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97" w:type="dxa"/>
            <w:hideMark/>
          </w:tcPr>
          <w:p w:rsidR="00B479BA" w:rsidRDefault="00B479B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479BA" w:rsidRDefault="008A5B2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1159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479BA" w:rsidTr="00B479BA">
        <w:tc>
          <w:tcPr>
            <w:tcW w:w="9360" w:type="dxa"/>
            <w:gridSpan w:val="4"/>
            <w:hideMark/>
          </w:tcPr>
          <w:p w:rsidR="00B479BA" w:rsidRDefault="008A1C7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с.Новый Бурец</w:t>
            </w:r>
          </w:p>
        </w:tc>
      </w:tr>
    </w:tbl>
    <w:p w:rsidR="00B479BA" w:rsidRDefault="00B479BA" w:rsidP="00B479BA">
      <w:pPr>
        <w:pStyle w:val="20"/>
        <w:shd w:val="clear" w:color="auto" w:fill="auto"/>
        <w:spacing w:after="0" w:line="276" w:lineRule="auto"/>
        <w:ind w:right="60"/>
        <w:rPr>
          <w:color w:val="000000"/>
          <w:sz w:val="28"/>
          <w:szCs w:val="28"/>
        </w:rPr>
      </w:pPr>
    </w:p>
    <w:tbl>
      <w:tblPr>
        <w:tblW w:w="970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708"/>
      </w:tblGrid>
      <w:tr w:rsidR="002E47D3" w:rsidRPr="002E47D3" w:rsidTr="002E47D3">
        <w:trPr>
          <w:trHeight w:val="431"/>
        </w:trPr>
        <w:tc>
          <w:tcPr>
            <w:tcW w:w="9709" w:type="dxa"/>
          </w:tcPr>
          <w:p w:rsidR="009D7708" w:rsidRPr="002E47D3" w:rsidRDefault="009D77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О признании утратившим силу </w:t>
            </w:r>
            <w:r w:rsidR="002E47D3" w:rsidRPr="002E47D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решения</w:t>
            </w:r>
            <w:r w:rsidR="002E47D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Новобурецкой сельской </w:t>
            </w:r>
            <w:r w:rsidR="002E47D3" w:rsidRPr="002E47D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Думы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от 15.12.2011 № 38 «О дополнительных основаниях признания безнадежными к взысканию недоимки по местным налогам, задолженности по пеням и штрафам по этим налогам»</w:t>
            </w:r>
          </w:p>
          <w:p w:rsidR="002E47D3" w:rsidRPr="002E47D3" w:rsidRDefault="002E47D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E47D3" w:rsidRPr="002E47D3" w:rsidRDefault="002E47D3" w:rsidP="002E47D3">
      <w:pPr>
        <w:shd w:val="clear" w:color="auto" w:fill="FFFFFF"/>
        <w:tabs>
          <w:tab w:val="left" w:pos="148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47D3">
        <w:rPr>
          <w:rFonts w:ascii="Times New Roman" w:hAnsi="Times New Roman" w:cs="Times New Roman"/>
          <w:sz w:val="28"/>
          <w:szCs w:val="28"/>
        </w:rPr>
        <w:t>В соответс</w:t>
      </w:r>
      <w:r w:rsidR="005F41BE">
        <w:rPr>
          <w:rFonts w:ascii="Times New Roman" w:hAnsi="Times New Roman" w:cs="Times New Roman"/>
          <w:sz w:val="28"/>
          <w:szCs w:val="28"/>
        </w:rPr>
        <w:t>твии с Федеральным законом</w:t>
      </w:r>
      <w:r w:rsidR="005F41BE" w:rsidRPr="005F41BE">
        <w:rPr>
          <w:rFonts w:ascii="Times New Roman" w:hAnsi="Times New Roman" w:cs="Times New Roman"/>
          <w:sz w:val="28"/>
          <w:szCs w:val="28"/>
        </w:rPr>
        <w:t xml:space="preserve"> </w:t>
      </w:r>
      <w:r w:rsidR="005F41BE" w:rsidRPr="005F41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 w:rsidR="005F41BE">
        <w:rPr>
          <w:bCs/>
          <w:color w:val="000000"/>
          <w:sz w:val="28"/>
          <w:szCs w:val="28"/>
        </w:rPr>
        <w:t xml:space="preserve"> </w:t>
      </w:r>
      <w:r w:rsidR="008170AE">
        <w:rPr>
          <w:rFonts w:ascii="Times New Roman" w:hAnsi="Times New Roman" w:cs="Times New Roman"/>
          <w:sz w:val="28"/>
          <w:szCs w:val="28"/>
        </w:rPr>
        <w:t>Уставом муниципального образования Новобурецкое сельское поселение  Вятскополянского района Кировской области,</w:t>
      </w:r>
      <w:r w:rsidR="005F41BE" w:rsidRPr="005F41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Новобурецкая сельская</w:t>
      </w:r>
      <w:r w:rsidRPr="002E47D3">
        <w:rPr>
          <w:rFonts w:ascii="Times New Roman" w:hAnsi="Times New Roman" w:cs="Times New Roman"/>
          <w:sz w:val="28"/>
          <w:szCs w:val="28"/>
        </w:rPr>
        <w:t xml:space="preserve"> Дума РЕШИЛА: </w:t>
      </w:r>
    </w:p>
    <w:p w:rsidR="002E47D3" w:rsidRPr="002E47D3" w:rsidRDefault="002E47D3" w:rsidP="002E47D3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7D3">
        <w:rPr>
          <w:rFonts w:ascii="Times New Roman" w:hAnsi="Times New Roman" w:cs="Times New Roman"/>
          <w:sz w:val="28"/>
          <w:szCs w:val="28"/>
        </w:rPr>
        <w:t>Призна</w:t>
      </w:r>
      <w:r w:rsidR="008170AE">
        <w:rPr>
          <w:rFonts w:ascii="Times New Roman" w:hAnsi="Times New Roman" w:cs="Times New Roman"/>
          <w:sz w:val="28"/>
          <w:szCs w:val="28"/>
        </w:rPr>
        <w:t>ть утратившим силу решение</w:t>
      </w:r>
      <w:r>
        <w:rPr>
          <w:rFonts w:ascii="Times New Roman" w:hAnsi="Times New Roman" w:cs="Times New Roman"/>
          <w:sz w:val="28"/>
          <w:szCs w:val="28"/>
        </w:rPr>
        <w:t xml:space="preserve"> Новобурецкой сельской</w:t>
      </w:r>
      <w:r w:rsidRPr="002E47D3">
        <w:rPr>
          <w:rFonts w:ascii="Times New Roman" w:hAnsi="Times New Roman" w:cs="Times New Roman"/>
          <w:sz w:val="28"/>
          <w:szCs w:val="28"/>
        </w:rPr>
        <w:t xml:space="preserve"> Думы: </w:t>
      </w:r>
    </w:p>
    <w:p w:rsidR="002E47D3" w:rsidRPr="002E47D3" w:rsidRDefault="008170AE" w:rsidP="002E47D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от 15.12.2011 № 38</w:t>
      </w:r>
      <w:r w:rsidR="002E47D3" w:rsidRPr="002E47D3">
        <w:rPr>
          <w:rFonts w:ascii="Times New Roman" w:hAnsi="Times New Roman" w:cs="Times New Roman"/>
          <w:sz w:val="28"/>
          <w:szCs w:val="28"/>
        </w:rPr>
        <w:t xml:space="preserve"> </w:t>
      </w:r>
      <w:r w:rsidR="002E47D3" w:rsidRPr="002E47D3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8170AE">
        <w:rPr>
          <w:rFonts w:ascii="Times New Roman" w:eastAsia="Calibri" w:hAnsi="Times New Roman" w:cs="Times New Roman"/>
          <w:sz w:val="28"/>
          <w:szCs w:val="28"/>
          <w:lang w:eastAsia="en-US"/>
        </w:rPr>
        <w:t>О дополнительных основаниях признания безнадежными к взысканию недоимки по местным налогам, задолженности по пеням и штрафам по этим налогам</w:t>
      </w:r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2E47D3" w:rsidRPr="002E47D3" w:rsidRDefault="002E47D3" w:rsidP="002E47D3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47D3">
        <w:rPr>
          <w:rFonts w:ascii="Times New Roman" w:hAnsi="Times New Roman" w:cs="Times New Roman"/>
          <w:sz w:val="28"/>
          <w:szCs w:val="28"/>
        </w:rPr>
        <w:t>2. Админ</w:t>
      </w:r>
      <w:r>
        <w:rPr>
          <w:rFonts w:ascii="Times New Roman" w:hAnsi="Times New Roman" w:cs="Times New Roman"/>
          <w:sz w:val="28"/>
          <w:szCs w:val="28"/>
        </w:rPr>
        <w:t>истрации Новобурецкого сельского поселения</w:t>
      </w:r>
      <w:r w:rsidRPr="002E47D3">
        <w:rPr>
          <w:rFonts w:ascii="Times New Roman" w:hAnsi="Times New Roman" w:cs="Times New Roman"/>
          <w:sz w:val="28"/>
          <w:szCs w:val="28"/>
        </w:rPr>
        <w:t xml:space="preserve"> опубликовать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решение в информационном бюллетене и </w:t>
      </w:r>
      <w:r w:rsidRPr="002E47D3">
        <w:rPr>
          <w:rFonts w:ascii="Times New Roman" w:hAnsi="Times New Roman" w:cs="Times New Roman"/>
          <w:sz w:val="28"/>
          <w:szCs w:val="28"/>
        </w:rPr>
        <w:t>разместить на официальном сайте муниципального образования.</w:t>
      </w:r>
    </w:p>
    <w:p w:rsidR="002E47D3" w:rsidRPr="003841DF" w:rsidRDefault="002E47D3" w:rsidP="00892C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713" w:rsidRDefault="00D14713" w:rsidP="00B47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4713" w:rsidRDefault="00D14713" w:rsidP="00B47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79BA" w:rsidRPr="003841DF" w:rsidRDefault="00B479BA" w:rsidP="00B47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41DF">
        <w:rPr>
          <w:rFonts w:ascii="Times New Roman" w:hAnsi="Times New Roman" w:cs="Times New Roman"/>
          <w:sz w:val="28"/>
          <w:szCs w:val="28"/>
        </w:rPr>
        <w:t>Председатель сельской Думы</w:t>
      </w:r>
      <w:r w:rsidRPr="003841DF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 w:rsidR="00FD0759" w:rsidRPr="003841DF">
        <w:rPr>
          <w:rFonts w:ascii="Times New Roman" w:hAnsi="Times New Roman" w:cs="Times New Roman"/>
          <w:sz w:val="28"/>
          <w:szCs w:val="28"/>
        </w:rPr>
        <w:t>Н.А.Казионова</w:t>
      </w:r>
    </w:p>
    <w:p w:rsidR="00B479BA" w:rsidRPr="003841DF" w:rsidRDefault="00B479BA" w:rsidP="00B47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79BA" w:rsidRPr="003841DF" w:rsidRDefault="00B479BA" w:rsidP="00B479BA">
      <w:pPr>
        <w:pStyle w:val="21"/>
        <w:shd w:val="clear" w:color="auto" w:fill="auto"/>
        <w:tabs>
          <w:tab w:val="left" w:pos="7200"/>
        </w:tabs>
        <w:spacing w:line="276" w:lineRule="auto"/>
        <w:ind w:right="44"/>
        <w:rPr>
          <w:sz w:val="28"/>
          <w:szCs w:val="28"/>
        </w:rPr>
      </w:pPr>
      <w:r w:rsidRPr="003841DF">
        <w:rPr>
          <w:sz w:val="28"/>
          <w:szCs w:val="28"/>
        </w:rPr>
        <w:t xml:space="preserve">Глава поселения                                                             </w:t>
      </w:r>
      <w:r w:rsidR="00FD0759" w:rsidRPr="003841DF">
        <w:rPr>
          <w:sz w:val="28"/>
          <w:szCs w:val="28"/>
        </w:rPr>
        <w:t>Л.В.Бажанова</w:t>
      </w:r>
    </w:p>
    <w:sectPr w:rsidR="00B479BA" w:rsidRPr="003841DF" w:rsidSect="003210DC">
      <w:headerReference w:type="default" r:id="rId8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B1F" w:rsidRDefault="00D67B1F" w:rsidP="001159D9">
      <w:pPr>
        <w:spacing w:after="0" w:line="240" w:lineRule="auto"/>
      </w:pPr>
      <w:r>
        <w:separator/>
      </w:r>
    </w:p>
  </w:endnote>
  <w:endnote w:type="continuationSeparator" w:id="1">
    <w:p w:rsidR="00D67B1F" w:rsidRDefault="00D67B1F" w:rsidP="00115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B1F" w:rsidRDefault="00D67B1F" w:rsidP="001159D9">
      <w:pPr>
        <w:spacing w:after="0" w:line="240" w:lineRule="auto"/>
      </w:pPr>
      <w:r>
        <w:separator/>
      </w:r>
    </w:p>
  </w:footnote>
  <w:footnote w:type="continuationSeparator" w:id="1">
    <w:p w:rsidR="00D67B1F" w:rsidRDefault="00D67B1F" w:rsidP="00115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9D9" w:rsidRDefault="001159D9" w:rsidP="001159D9">
    <w:pPr>
      <w:pStyle w:val="a8"/>
      <w:jc w:val="right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017FA"/>
    <w:multiLevelType w:val="multilevel"/>
    <w:tmpl w:val="29C251F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627D2921"/>
    <w:multiLevelType w:val="hybridMultilevel"/>
    <w:tmpl w:val="D7DCB952"/>
    <w:lvl w:ilvl="0" w:tplc="1D20DD3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A02551"/>
    <w:multiLevelType w:val="hybridMultilevel"/>
    <w:tmpl w:val="E4F8A1CA"/>
    <w:lvl w:ilvl="0" w:tplc="7D0E024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79BA"/>
    <w:rsid w:val="000A29A8"/>
    <w:rsid w:val="000E4CAF"/>
    <w:rsid w:val="000F5A3E"/>
    <w:rsid w:val="001159D9"/>
    <w:rsid w:val="001328C2"/>
    <w:rsid w:val="00160D71"/>
    <w:rsid w:val="001B76D2"/>
    <w:rsid w:val="00206B65"/>
    <w:rsid w:val="002461B1"/>
    <w:rsid w:val="002D4D1F"/>
    <w:rsid w:val="002E47D3"/>
    <w:rsid w:val="003156C5"/>
    <w:rsid w:val="003210DC"/>
    <w:rsid w:val="003536C0"/>
    <w:rsid w:val="0036151D"/>
    <w:rsid w:val="003841DF"/>
    <w:rsid w:val="004749E2"/>
    <w:rsid w:val="004A5E87"/>
    <w:rsid w:val="004C7A98"/>
    <w:rsid w:val="004E7F4E"/>
    <w:rsid w:val="0051449D"/>
    <w:rsid w:val="005313A5"/>
    <w:rsid w:val="005720C9"/>
    <w:rsid w:val="0059474B"/>
    <w:rsid w:val="005E0A27"/>
    <w:rsid w:val="005E7E61"/>
    <w:rsid w:val="005F41BE"/>
    <w:rsid w:val="00622F29"/>
    <w:rsid w:val="006452AF"/>
    <w:rsid w:val="006C31DA"/>
    <w:rsid w:val="006C65B7"/>
    <w:rsid w:val="007054DC"/>
    <w:rsid w:val="00724F67"/>
    <w:rsid w:val="00726586"/>
    <w:rsid w:val="00773E8B"/>
    <w:rsid w:val="007C29D5"/>
    <w:rsid w:val="008170AE"/>
    <w:rsid w:val="00855027"/>
    <w:rsid w:val="00863752"/>
    <w:rsid w:val="00874284"/>
    <w:rsid w:val="00892C14"/>
    <w:rsid w:val="008A1C77"/>
    <w:rsid w:val="008A5B2F"/>
    <w:rsid w:val="00972405"/>
    <w:rsid w:val="00987DF8"/>
    <w:rsid w:val="009D7708"/>
    <w:rsid w:val="009E2FCE"/>
    <w:rsid w:val="00A14EB9"/>
    <w:rsid w:val="00A97F54"/>
    <w:rsid w:val="00AA144E"/>
    <w:rsid w:val="00AA14C8"/>
    <w:rsid w:val="00AD2F8D"/>
    <w:rsid w:val="00B479BA"/>
    <w:rsid w:val="00B66E53"/>
    <w:rsid w:val="00BB697C"/>
    <w:rsid w:val="00C10A1F"/>
    <w:rsid w:val="00C146F1"/>
    <w:rsid w:val="00C62602"/>
    <w:rsid w:val="00CA0773"/>
    <w:rsid w:val="00CE1942"/>
    <w:rsid w:val="00CE34B1"/>
    <w:rsid w:val="00D14713"/>
    <w:rsid w:val="00D24F0E"/>
    <w:rsid w:val="00D67B1F"/>
    <w:rsid w:val="00D94DB0"/>
    <w:rsid w:val="00DA18F8"/>
    <w:rsid w:val="00DC21BC"/>
    <w:rsid w:val="00DD31E5"/>
    <w:rsid w:val="00E5012B"/>
    <w:rsid w:val="00E96696"/>
    <w:rsid w:val="00F0792B"/>
    <w:rsid w:val="00F276BF"/>
    <w:rsid w:val="00F53C11"/>
    <w:rsid w:val="00F72207"/>
    <w:rsid w:val="00FA0BBB"/>
    <w:rsid w:val="00FD0759"/>
    <w:rsid w:val="00FD6B49"/>
    <w:rsid w:val="00FE2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79B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B47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B479B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B479B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B479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semiHidden/>
    <w:locked/>
    <w:rsid w:val="00B479BA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semiHidden/>
    <w:rsid w:val="00B479BA"/>
    <w:pPr>
      <w:widowControl w:val="0"/>
      <w:shd w:val="clear" w:color="auto" w:fill="FFFFFF"/>
      <w:spacing w:after="600" w:line="302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21">
    <w:name w:val="Основной текст2"/>
    <w:basedOn w:val="a"/>
    <w:uiPriority w:val="99"/>
    <w:semiHidden/>
    <w:rsid w:val="00B479BA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pple-converted-space">
    <w:name w:val="apple-converted-space"/>
    <w:basedOn w:val="a0"/>
    <w:rsid w:val="00B479BA"/>
  </w:style>
  <w:style w:type="paragraph" w:styleId="a8">
    <w:name w:val="header"/>
    <w:basedOn w:val="a"/>
    <w:link w:val="a9"/>
    <w:uiPriority w:val="99"/>
    <w:semiHidden/>
    <w:unhideWhenUsed/>
    <w:rsid w:val="001159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159D9"/>
  </w:style>
  <w:style w:type="paragraph" w:styleId="aa">
    <w:name w:val="footer"/>
    <w:basedOn w:val="a"/>
    <w:link w:val="ab"/>
    <w:uiPriority w:val="99"/>
    <w:semiHidden/>
    <w:unhideWhenUsed/>
    <w:rsid w:val="001159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159D9"/>
  </w:style>
  <w:style w:type="paragraph" w:customStyle="1" w:styleId="ConsPlusNormal">
    <w:name w:val="ConsPlusNormal"/>
    <w:rsid w:val="004C7A98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styleId="ac">
    <w:name w:val="No Spacing"/>
    <w:uiPriority w:val="1"/>
    <w:qFormat/>
    <w:rsid w:val="005947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44E7E-B6BB-496A-81CE-709D42EDC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41</cp:revision>
  <cp:lastPrinted>2024-11-18T06:26:00Z</cp:lastPrinted>
  <dcterms:created xsi:type="dcterms:W3CDTF">2023-01-27T10:16:00Z</dcterms:created>
  <dcterms:modified xsi:type="dcterms:W3CDTF">2024-11-18T06:26:00Z</dcterms:modified>
</cp:coreProperties>
</file>