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7A" w:rsidRPr="00885E27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437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НОВОБУРЕЦКОГО</w:t>
      </w:r>
      <w:r w:rsidRPr="00885E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ВЯТСКОПОЛЯНСКОГО РАЙОНАКИРОВСКОЙ ОБЛАСТИ</w:t>
      </w:r>
    </w:p>
    <w:p w:rsidR="00E71C7A" w:rsidRPr="00885E27" w:rsidRDefault="00E71C7A" w:rsidP="00E71C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1C7A" w:rsidRPr="00885E27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85E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71C7A" w:rsidRPr="00885E27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1C7A" w:rsidRPr="00885E27" w:rsidRDefault="00743794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85E27" w:rsidRPr="00885E27">
        <w:rPr>
          <w:rFonts w:ascii="Times New Roman" w:hAnsi="Times New Roman" w:cs="Times New Roman"/>
          <w:sz w:val="28"/>
          <w:szCs w:val="28"/>
          <w:u w:val="single"/>
        </w:rPr>
        <w:t>.08.2022</w:t>
      </w:r>
      <w:r w:rsidR="00764158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764158" w:rsidRPr="00885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33</w:t>
      </w:r>
    </w:p>
    <w:p w:rsidR="00E71C7A" w:rsidRPr="00885E27" w:rsidRDefault="00743794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с.Новый Бурец</w:t>
      </w:r>
    </w:p>
    <w:p w:rsidR="00E71C7A" w:rsidRPr="00885E27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85E27" w:rsidRPr="00885E27" w:rsidRDefault="00885E27" w:rsidP="00885E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>Об утверждении Порядка работы телефона доверия</w:t>
      </w:r>
    </w:p>
    <w:p w:rsidR="00885E27" w:rsidRPr="00885E27" w:rsidRDefault="00885E27" w:rsidP="00885E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 в администрации</w:t>
      </w:r>
    </w:p>
    <w:p w:rsidR="00885E27" w:rsidRPr="00885E27" w:rsidRDefault="00743794" w:rsidP="00885E27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Новобурецкого</w:t>
      </w:r>
      <w:r w:rsidR="00885E27" w:rsidRPr="00885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5E27" w:rsidRPr="00885E27" w:rsidRDefault="00885E27" w:rsidP="00885E27">
      <w:pPr>
        <w:widowControl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5E27" w:rsidRPr="00885E27" w:rsidRDefault="00885E27" w:rsidP="00F85F13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885E27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эффективности обеспечения соблюдения </w:t>
      </w:r>
      <w:r w:rsidR="0025089A" w:rsidRPr="008638CD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</w:t>
      </w:r>
      <w:r w:rsidR="00743794">
        <w:rPr>
          <w:rFonts w:ascii="Times New Roman" w:hAnsi="Times New Roman" w:cs="Times New Roman"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 w:rsidR="00743794">
        <w:rPr>
          <w:rFonts w:ascii="Times New Roman" w:hAnsi="Times New Roman" w:cs="Times New Roman"/>
          <w:bCs/>
          <w:sz w:val="28"/>
          <w:szCs w:val="28"/>
        </w:rPr>
        <w:t>Новобурецкого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r w:rsidR="00743794">
        <w:rPr>
          <w:rFonts w:ascii="Times New Roman" w:hAnsi="Times New Roman" w:cs="Times New Roman"/>
          <w:bCs/>
          <w:sz w:val="28"/>
          <w:szCs w:val="28"/>
        </w:rPr>
        <w:t>Новобурецкого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Pr="00885E2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885E27">
        <w:rPr>
          <w:rFonts w:ascii="Times New Roman" w:hAnsi="Times New Roman" w:cs="Times New Roman"/>
          <w:bCs/>
          <w:sz w:val="28"/>
          <w:szCs w:val="28"/>
        </w:rPr>
        <w:t>:</w:t>
      </w:r>
    </w:p>
    <w:p w:rsidR="00885E27" w:rsidRPr="00885E27" w:rsidRDefault="00885E27" w:rsidP="00F85F13">
      <w:pPr>
        <w:widowControl w:val="0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28" w:history="1">
        <w:r w:rsidRPr="00885E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Порядок</w:t>
        </w:r>
      </w:hyperlink>
      <w:r w:rsidR="00743794"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>работы телефона доверия по вопросам противодействия коррупции согласно приложению.</w:t>
      </w:r>
    </w:p>
    <w:p w:rsidR="00885E27" w:rsidRPr="00885E27" w:rsidRDefault="00885E27" w:rsidP="00F85F13">
      <w:pPr>
        <w:widowControl w:val="0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85E27" w:rsidRPr="00885E27" w:rsidRDefault="00885E27" w:rsidP="00885E27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85E27" w:rsidRPr="00885E27" w:rsidRDefault="00885E27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5E27" w:rsidRDefault="00743794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Новобурецкого</w:t>
      </w:r>
      <w:r w:rsidR="00885E27" w:rsidRPr="00885E2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Л.В.Бажанова</w:t>
      </w:r>
      <w:r w:rsidR="00885E27" w:rsidRPr="00885E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29"/>
      <w:bookmarkEnd w:id="0"/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33" w:rsidRPr="00885E27" w:rsidRDefault="00EB4F33" w:rsidP="00885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885E27">
      <w:pPr>
        <w:widowControl w:val="0"/>
        <w:tabs>
          <w:tab w:val="center" w:pos="7228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85E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5E27" w:rsidRPr="00885E27" w:rsidRDefault="00885E27" w:rsidP="00885E27">
      <w:pPr>
        <w:widowControl w:val="0"/>
        <w:tabs>
          <w:tab w:val="center" w:pos="7299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УТВЕРЖДЕН</w:t>
      </w:r>
    </w:p>
    <w:p w:rsidR="00885E27" w:rsidRPr="00885E27" w:rsidRDefault="00743794" w:rsidP="00885E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85E27">
        <w:rPr>
          <w:rFonts w:ascii="Times New Roman" w:hAnsi="Times New Roman" w:cs="Times New Roman"/>
          <w:sz w:val="28"/>
          <w:szCs w:val="28"/>
        </w:rPr>
        <w:t>п</w:t>
      </w:r>
      <w:r w:rsidR="00885E27" w:rsidRPr="00885E27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85E27" w:rsidRPr="00885E27" w:rsidRDefault="00743794" w:rsidP="00885E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Новобурецкого</w:t>
      </w:r>
      <w:r w:rsidR="00885E27" w:rsidRPr="00885E2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</w:t>
      </w:r>
    </w:p>
    <w:p w:rsidR="00885E27" w:rsidRPr="00885E27" w:rsidRDefault="00885E27" w:rsidP="00885E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743794">
        <w:rPr>
          <w:rFonts w:ascii="Times New Roman" w:hAnsi="Times New Roman" w:cs="Times New Roman"/>
          <w:sz w:val="28"/>
          <w:szCs w:val="28"/>
        </w:rPr>
        <w:t>18.08.2022 № 33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2508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250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8"/>
      <w:bookmarkEnd w:id="2"/>
      <w:r w:rsidRPr="00885E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5E27" w:rsidRPr="00885E27" w:rsidRDefault="00885E27" w:rsidP="00250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 xml:space="preserve">работы телефона доверия по вопросам </w:t>
      </w:r>
      <w:r w:rsidRPr="00885E27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 в администрации</w:t>
      </w:r>
    </w:p>
    <w:p w:rsidR="00885E27" w:rsidRPr="00885E27" w:rsidRDefault="00743794" w:rsidP="002508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Новобурецкого</w:t>
      </w:r>
      <w:r w:rsidR="00885E27" w:rsidRPr="00885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885E27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  <w:bookmarkStart w:id="3" w:name="P33"/>
      <w:bookmarkEnd w:id="3"/>
    </w:p>
    <w:p w:rsidR="00885E27" w:rsidRPr="00885E27" w:rsidRDefault="00885E27" w:rsidP="00885E27">
      <w:pPr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CE41D3">
        <w:rPr>
          <w:rFonts w:ascii="Times New Roman" w:hAnsi="Times New Roman" w:cs="Times New Roman"/>
          <w:sz w:val="28"/>
          <w:szCs w:val="28"/>
        </w:rPr>
        <w:t>сотрудников</w:t>
      </w:r>
      <w:r w:rsidR="00743794">
        <w:rPr>
          <w:rFonts w:ascii="Times New Roman" w:hAnsi="Times New Roman" w:cs="Times New Roman"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 xml:space="preserve">по  вопросам противодействия коррупции, оперативного реагирования на возможные коррупционные проявления в деятельности </w:t>
      </w:r>
      <w:r w:rsidR="002D72C3" w:rsidRPr="008638CD">
        <w:rPr>
          <w:rFonts w:ascii="Times New Roman" w:hAnsi="Times New Roman" w:cs="Times New Roman"/>
          <w:sz w:val="28"/>
          <w:szCs w:val="28"/>
        </w:rPr>
        <w:t>лиц, замещающи</w:t>
      </w:r>
      <w:r w:rsidR="002D72C3">
        <w:rPr>
          <w:rFonts w:ascii="Times New Roman" w:hAnsi="Times New Roman" w:cs="Times New Roman"/>
          <w:sz w:val="28"/>
          <w:szCs w:val="28"/>
        </w:rPr>
        <w:t>х</w:t>
      </w:r>
      <w:r w:rsidR="002D72C3" w:rsidRPr="008638CD">
        <w:rPr>
          <w:rFonts w:ascii="Times New Roman" w:hAnsi="Times New Roman" w:cs="Times New Roman"/>
          <w:sz w:val="28"/>
          <w:szCs w:val="28"/>
        </w:rPr>
        <w:t xml:space="preserve"> муниципальные должности и</w:t>
      </w:r>
      <w:r w:rsidR="002D72C3" w:rsidRPr="00885E27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 w:rsidR="002D72C3">
        <w:rPr>
          <w:rFonts w:ascii="Times New Roman" w:hAnsi="Times New Roman" w:cs="Times New Roman"/>
          <w:bCs/>
          <w:sz w:val="28"/>
          <w:szCs w:val="28"/>
        </w:rPr>
        <w:t>х</w:t>
      </w:r>
      <w:r w:rsidR="002D72C3" w:rsidRPr="00885E27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="002D72C3">
        <w:rPr>
          <w:rFonts w:ascii="Times New Roman" w:hAnsi="Times New Roman" w:cs="Times New Roman"/>
          <w:bCs/>
          <w:sz w:val="28"/>
          <w:szCs w:val="28"/>
        </w:rPr>
        <w:t>х</w:t>
      </w:r>
      <w:r w:rsidR="002D72C3" w:rsidRPr="00885E2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743794">
        <w:rPr>
          <w:rFonts w:ascii="Times New Roman" w:hAnsi="Times New Roman" w:cs="Times New Roman"/>
          <w:bCs/>
          <w:sz w:val="28"/>
          <w:szCs w:val="28"/>
        </w:rPr>
        <w:t>Новобурецкого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</w:p>
    <w:p w:rsidR="00885E27" w:rsidRPr="00885E27" w:rsidRDefault="00885E27" w:rsidP="00885E27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r:id="rId9" w:anchor="P33" w:history="1">
        <w:r w:rsidRPr="00FA320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="00743794"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>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885E27" w:rsidRPr="00885E27" w:rsidRDefault="00885E27" w:rsidP="00A65275">
      <w:pPr>
        <w:widowControl w:val="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4. Информация о номере телефона доверия размещается </w:t>
      </w:r>
      <w:r w:rsidR="00FA320A" w:rsidRPr="00885E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муниципального образования Вятскополянский муниципальный район</w:t>
      </w:r>
      <w:r w:rsidRPr="00885E27"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A652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3794">
        <w:rPr>
          <w:rFonts w:ascii="Times New Roman" w:hAnsi="Times New Roman" w:cs="Times New Roman"/>
          <w:sz w:val="28"/>
          <w:szCs w:val="28"/>
        </w:rPr>
        <w:t>Новобурецкое</w:t>
      </w:r>
      <w:r w:rsidRPr="00885E27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743794">
        <w:rPr>
          <w:rFonts w:ascii="Times New Roman" w:hAnsi="Times New Roman" w:cs="Times New Roman"/>
          <w:sz w:val="28"/>
          <w:szCs w:val="28"/>
        </w:rPr>
        <w:t xml:space="preserve"> </w:t>
      </w:r>
      <w:r w:rsidRPr="00885E27">
        <w:rPr>
          <w:rFonts w:ascii="Times New Roman" w:hAnsi="Times New Roman" w:cs="Times New Roman"/>
          <w:sz w:val="28"/>
          <w:szCs w:val="28"/>
        </w:rPr>
        <w:t>а также на информационном  стенде, расположенном  в помещении  администрации.</w:t>
      </w:r>
    </w:p>
    <w:p w:rsidR="00885E27" w:rsidRPr="00885E27" w:rsidRDefault="00885E27" w:rsidP="00885E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5. Телефон доверия устанавливается в администрации </w:t>
      </w:r>
      <w:r w:rsidR="00743794">
        <w:rPr>
          <w:rFonts w:ascii="Times New Roman" w:hAnsi="Times New Roman" w:cs="Times New Roman"/>
          <w:sz w:val="28"/>
          <w:szCs w:val="28"/>
        </w:rPr>
        <w:t>Новобурецкого</w:t>
      </w:r>
      <w:r w:rsidRPr="00885E27">
        <w:rPr>
          <w:rFonts w:ascii="Times New Roman" w:hAnsi="Times New Roman" w:cs="Times New Roman"/>
          <w:sz w:val="28"/>
          <w:szCs w:val="28"/>
        </w:rPr>
        <w:t xml:space="preserve"> сельского поселения у </w:t>
      </w:r>
      <w:r w:rsidR="00CE41D3">
        <w:rPr>
          <w:rFonts w:ascii="Times New Roman" w:hAnsi="Times New Roman" w:cs="Times New Roman"/>
          <w:sz w:val="28"/>
          <w:szCs w:val="28"/>
        </w:rPr>
        <w:t>сотрудника администрации</w:t>
      </w:r>
      <w:r w:rsidR="006268C2">
        <w:rPr>
          <w:rFonts w:ascii="Times New Roman" w:hAnsi="Times New Roman" w:cs="Times New Roman"/>
          <w:sz w:val="28"/>
          <w:szCs w:val="28"/>
        </w:rPr>
        <w:t>, от</w:t>
      </w:r>
      <w:r w:rsidRPr="00885E27">
        <w:rPr>
          <w:rFonts w:ascii="Times New Roman" w:hAnsi="Times New Roman" w:cs="Times New Roman"/>
          <w:sz w:val="28"/>
          <w:szCs w:val="28"/>
        </w:rPr>
        <w:t xml:space="preserve">ветственного за работу </w:t>
      </w:r>
      <w:r w:rsidRPr="00885E27">
        <w:rPr>
          <w:rFonts w:ascii="Times New Roman" w:hAnsi="Times New Roman" w:cs="Times New Roman"/>
          <w:sz w:val="28"/>
          <w:szCs w:val="28"/>
        </w:rPr>
        <w:lastRenderedPageBreak/>
        <w:t>по профилактике коррупционных правонарушений</w:t>
      </w:r>
      <w:r w:rsidRPr="00885E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85E27">
        <w:rPr>
          <w:rFonts w:ascii="Times New Roman" w:hAnsi="Times New Roman" w:cs="Times New Roman"/>
          <w:sz w:val="28"/>
          <w:szCs w:val="28"/>
        </w:rPr>
        <w:t>Прием обращений по телефону доверия осуществляется в период с понедельника по пятницу с 8-00 до 16-00 .</w:t>
      </w:r>
    </w:p>
    <w:p w:rsidR="00885E27" w:rsidRPr="00A65275" w:rsidRDefault="00885E27" w:rsidP="00885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6. Все обращения, поступающие по телефону доверия, не позднее следующего рабочего дня, подлежат обязательному внесению в </w:t>
      </w:r>
      <w:hyperlink r:id="rId10" w:anchor="P58" w:history="1">
        <w:r w:rsidRPr="00A652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885E27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№ 1 и оформляются согласно </w:t>
      </w:r>
      <w:hyperlink r:id="rId11" w:anchor="P85" w:history="1">
        <w:r w:rsidRPr="00A652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2</w:t>
        </w:r>
      </w:hyperlink>
      <w:r w:rsidRPr="00A65275">
        <w:rPr>
          <w:rFonts w:ascii="Times New Roman" w:hAnsi="Times New Roman" w:cs="Times New Roman"/>
          <w:sz w:val="28"/>
          <w:szCs w:val="28"/>
        </w:rPr>
        <w:t>.</w:t>
      </w:r>
    </w:p>
    <w:p w:rsidR="006268C2" w:rsidRPr="008638CD" w:rsidRDefault="00885E27" w:rsidP="006268C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7. </w:t>
      </w:r>
      <w:r w:rsidR="006268C2" w:rsidRPr="008638CD">
        <w:rPr>
          <w:rFonts w:ascii="Times New Roman" w:hAnsi="Times New Roman" w:cs="Times New Roman"/>
          <w:sz w:val="28"/>
          <w:szCs w:val="28"/>
        </w:rPr>
        <w:t xml:space="preserve">Обращения, поступающие по телефону доверия, не относящиеся к компетенции </w:t>
      </w:r>
      <w:r w:rsidR="006268C2">
        <w:rPr>
          <w:rFonts w:ascii="Times New Roman" w:hAnsi="Times New Roman" w:cs="Times New Roman"/>
          <w:sz w:val="28"/>
          <w:szCs w:val="28"/>
        </w:rPr>
        <w:t>администрации</w:t>
      </w:r>
      <w:r w:rsidR="006268C2" w:rsidRPr="008638CD">
        <w:rPr>
          <w:rFonts w:ascii="Times New Roman" w:hAnsi="Times New Roman" w:cs="Times New Roman"/>
          <w:sz w:val="28"/>
          <w:szCs w:val="28"/>
        </w:rPr>
        <w:t>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885E27" w:rsidRPr="00885E27" w:rsidRDefault="00885E27" w:rsidP="006268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8. Обращения, поступившие по телефону доверия, рассматриваются в порядке и сроки, которые установлены Федеральным </w:t>
      </w:r>
      <w:hyperlink r:id="rId12" w:history="1">
        <w:r w:rsidRPr="006268C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85E27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885E27" w:rsidRPr="00885E27" w:rsidRDefault="00885E27" w:rsidP="0062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1</w:t>
      </w:r>
      <w:r w:rsidR="006268C2">
        <w:rPr>
          <w:rFonts w:ascii="Times New Roman" w:hAnsi="Times New Roman" w:cs="Times New Roman"/>
          <w:sz w:val="28"/>
          <w:szCs w:val="28"/>
        </w:rPr>
        <w:t>0</w:t>
      </w:r>
      <w:r w:rsidRPr="00885E27">
        <w:rPr>
          <w:rFonts w:ascii="Times New Roman" w:hAnsi="Times New Roman" w:cs="Times New Roman"/>
          <w:sz w:val="28"/>
          <w:szCs w:val="28"/>
        </w:rPr>
        <w:t xml:space="preserve">. Организацию работы телефона доверия осуществляет </w:t>
      </w:r>
      <w:r w:rsidR="00CE41D3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="006268C2">
        <w:rPr>
          <w:rFonts w:ascii="Times New Roman" w:hAnsi="Times New Roman" w:cs="Times New Roman"/>
          <w:sz w:val="28"/>
          <w:szCs w:val="28"/>
        </w:rPr>
        <w:t>,</w:t>
      </w:r>
      <w:r w:rsidRPr="00885E27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CE41D3">
        <w:rPr>
          <w:rFonts w:ascii="Times New Roman" w:hAnsi="Times New Roman" w:cs="Times New Roman"/>
          <w:sz w:val="28"/>
          <w:szCs w:val="28"/>
        </w:rPr>
        <w:t>ый</w:t>
      </w:r>
      <w:r w:rsidRPr="00885E2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 который:</w:t>
      </w:r>
    </w:p>
    <w:p w:rsidR="00885E27" w:rsidRPr="00885E27" w:rsidRDefault="00885E27" w:rsidP="006268C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фиксирует на бумажном носителе текст обращения;</w:t>
      </w:r>
    </w:p>
    <w:p w:rsidR="00885E27" w:rsidRPr="00885E27" w:rsidRDefault="00885E27" w:rsidP="006268C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регистрирует обращение в журнале;</w:t>
      </w:r>
    </w:p>
    <w:p w:rsidR="00885E27" w:rsidRPr="00885E27" w:rsidRDefault="00885E27" w:rsidP="006268C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>анализирует и обобщает обращения, поступившие по телефону доверия, в целях разработки и реализации антикоррупционных мероприятий.</w:t>
      </w:r>
    </w:p>
    <w:p w:rsidR="00885E27" w:rsidRPr="00885E27" w:rsidRDefault="00885E27" w:rsidP="00885E27">
      <w:pPr>
        <w:widowControl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t xml:space="preserve">12. </w:t>
      </w:r>
      <w:r w:rsidR="00CE41D3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="006268C2">
        <w:rPr>
          <w:rFonts w:ascii="Times New Roman" w:hAnsi="Times New Roman" w:cs="Times New Roman"/>
          <w:sz w:val="28"/>
          <w:szCs w:val="28"/>
        </w:rPr>
        <w:t>,</w:t>
      </w:r>
      <w:r w:rsidRPr="00885E27"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CE41D3">
        <w:rPr>
          <w:rFonts w:ascii="Times New Roman" w:hAnsi="Times New Roman" w:cs="Times New Roman"/>
          <w:sz w:val="28"/>
          <w:szCs w:val="28"/>
        </w:rPr>
        <w:t>ий</w:t>
      </w:r>
      <w:r w:rsidRPr="00885E27">
        <w:rPr>
          <w:rFonts w:ascii="Times New Roman" w:hAnsi="Times New Roman" w:cs="Times New Roman"/>
          <w:sz w:val="28"/>
          <w:szCs w:val="28"/>
        </w:rPr>
        <w:t xml:space="preserve"> с информацией, полученной по телефону доверия,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5E27" w:rsidRDefault="00885E27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1D3" w:rsidRDefault="00CE41D3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1D3" w:rsidRDefault="00CE41D3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1D3" w:rsidRPr="00885E27" w:rsidRDefault="00CE41D3" w:rsidP="00885E27">
      <w:pPr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E27" w:rsidRPr="00885E27" w:rsidRDefault="00885E27" w:rsidP="00EB4F33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85E27" w:rsidRPr="00885E27" w:rsidRDefault="00CE41D3" w:rsidP="00EB4F33">
      <w:pPr>
        <w:widowControl w:val="0"/>
        <w:tabs>
          <w:tab w:val="left" w:pos="7170"/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E27" w:rsidRPr="00885E27">
        <w:rPr>
          <w:rFonts w:ascii="Times New Roman" w:hAnsi="Times New Roman" w:cs="Times New Roman"/>
          <w:sz w:val="28"/>
          <w:szCs w:val="28"/>
        </w:rPr>
        <w:t>к Порядку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  <w:szCs w:val="20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85E27" w:rsidRPr="00885E27" w:rsidRDefault="00885E27" w:rsidP="00885E27">
      <w:pPr>
        <w:spacing w:after="600"/>
        <w:jc w:val="center"/>
        <w:rPr>
          <w:rFonts w:ascii="Times New Roman" w:hAnsi="Times New Roman" w:cs="Times New Roman"/>
          <w:szCs w:val="20"/>
        </w:rPr>
      </w:pPr>
      <w:r w:rsidRPr="00885E27">
        <w:rPr>
          <w:rFonts w:ascii="Times New Roman" w:hAnsi="Times New Roman" w:cs="Times New Roman"/>
          <w:b/>
          <w:sz w:val="28"/>
          <w:szCs w:val="28"/>
        </w:rPr>
        <w:t xml:space="preserve">регистрации обращений граждан и организаций, </w:t>
      </w:r>
      <w:r w:rsidRPr="00885E27">
        <w:rPr>
          <w:rFonts w:ascii="Times New Roman" w:hAnsi="Times New Roman" w:cs="Times New Roman"/>
          <w:b/>
          <w:sz w:val="28"/>
          <w:szCs w:val="28"/>
        </w:rPr>
        <w:br/>
        <w:t xml:space="preserve">поступивших по телефону доверия </w:t>
      </w:r>
      <w:r w:rsidRPr="00885E27">
        <w:rPr>
          <w:rFonts w:ascii="Times New Roman" w:hAnsi="Times New Roman" w:cs="Times New Roman"/>
          <w:b/>
          <w:sz w:val="28"/>
          <w:szCs w:val="28"/>
        </w:rPr>
        <w:br/>
        <w:t>по вопросам противодействия коррупции</w:t>
      </w: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135"/>
        <w:gridCol w:w="1276"/>
        <w:gridCol w:w="1986"/>
        <w:gridCol w:w="1560"/>
        <w:gridCol w:w="2127"/>
        <w:gridCol w:w="989"/>
      </w:tblGrid>
      <w:tr w:rsidR="00885E27" w:rsidRPr="00885E27" w:rsidTr="00B33E4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Дата, время регист-рации обраще-ния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Краткое содержа-ние обращения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27">
              <w:rPr>
                <w:rFonts w:ascii="Times New Roman" w:hAnsi="Times New Roman" w:cs="Times New Roman"/>
                <w:sz w:val="24"/>
                <w:szCs w:val="24"/>
              </w:rPr>
              <w:t>Приня-тые меры</w:t>
            </w:r>
          </w:p>
        </w:tc>
      </w:tr>
      <w:tr w:rsidR="00885E27" w:rsidRPr="00885E27" w:rsidTr="00B33E4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27" w:rsidRPr="00885E27" w:rsidRDefault="00885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E27" w:rsidRPr="00885E27" w:rsidRDefault="00885E27" w:rsidP="00885E27">
      <w:pPr>
        <w:widowControl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  <w:bookmarkStart w:id="4" w:name="P58"/>
      <w:bookmarkEnd w:id="4"/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EB4F33" w:rsidRPr="00885E27" w:rsidRDefault="00EB4F33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885E27">
      <w:pPr>
        <w:widowControl w:val="0"/>
        <w:jc w:val="both"/>
        <w:rPr>
          <w:rFonts w:ascii="Times New Roman" w:hAnsi="Times New Roman" w:cs="Times New Roman"/>
        </w:rPr>
      </w:pPr>
    </w:p>
    <w:p w:rsidR="00885E27" w:rsidRPr="00885E27" w:rsidRDefault="00885E27" w:rsidP="00EB4F33">
      <w:pPr>
        <w:widowControl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5E2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85E27" w:rsidRPr="00885E27" w:rsidRDefault="00B33E4C" w:rsidP="00EB4F33">
      <w:pPr>
        <w:widowControl w:val="0"/>
        <w:tabs>
          <w:tab w:val="left" w:pos="7155"/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E27" w:rsidRPr="00885E27">
        <w:rPr>
          <w:rFonts w:ascii="Times New Roman" w:hAnsi="Times New Roman" w:cs="Times New Roman"/>
          <w:sz w:val="28"/>
          <w:szCs w:val="28"/>
        </w:rPr>
        <w:t>к Порядку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ОБРАЩЕНИЕ,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поступившее по телефону доверия</w:t>
      </w:r>
      <w:r>
        <w:rPr>
          <w:bCs/>
          <w:sz w:val="28"/>
          <w:szCs w:val="28"/>
        </w:rPr>
        <w:br/>
        <w:t>по вопросам противодействия коррупции</w:t>
      </w:r>
    </w:p>
    <w:p w:rsidR="00191250" w:rsidRPr="00844AA4" w:rsidRDefault="00191250" w:rsidP="0019125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 xml:space="preserve">(указывается дата, время поступления обращения на телефон доверия </w:t>
      </w:r>
      <w:r w:rsidRPr="00191250">
        <w:rPr>
          <w:rFonts w:ascii="Times New Roman" w:hAnsi="Times New Roman" w:cs="Times New Roman"/>
          <w:sz w:val="20"/>
          <w:szCs w:val="20"/>
        </w:rPr>
        <w:br/>
        <w:t>(число, месяц, год, час, минуты)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91250" w:rsidRPr="0077199F" w:rsidRDefault="00191250" w:rsidP="00191250">
      <w:pPr>
        <w:spacing w:after="0" w:line="240" w:lineRule="auto"/>
      </w:pPr>
      <w:r>
        <w:t>_____________________________________________________________________________________</w:t>
      </w:r>
    </w:p>
    <w:p w:rsidR="00191250" w:rsidRPr="00191250" w:rsidRDefault="00191250" w:rsidP="001912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(указывается фамилия, имя, отчество (последнее – при наличии) гражданина, название организации</w:t>
      </w:r>
      <w:r w:rsidRPr="00191250">
        <w:rPr>
          <w:rFonts w:ascii="Times New Roman" w:hAnsi="Times New Roman" w:cs="Times New Roman"/>
          <w:sz w:val="20"/>
          <w:szCs w:val="20"/>
        </w:rPr>
        <w:br/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191250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(указывается адрес, который сообщил гражданин,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либо делается запись о том, что гражданин адрес не сообщил)</w:t>
      </w:r>
    </w:p>
    <w:p w:rsidR="00191250" w:rsidRPr="00391949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(номер телефона, с которого звонил и (или) который сообщил гражданин,</w:t>
      </w:r>
    </w:p>
    <w:p w:rsidR="00191250" w:rsidRPr="00191250" w:rsidRDefault="00191250" w:rsidP="0019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E4181">
        <w:rPr>
          <w:rFonts w:ascii="Times New Roman" w:hAnsi="Times New Roman" w:cs="Times New Roman"/>
          <w:sz w:val="20"/>
          <w:szCs w:val="20"/>
        </w:rPr>
        <w:t>________________</w:t>
      </w:r>
    </w:p>
    <w:p w:rsidR="00191250" w:rsidRPr="00191250" w:rsidRDefault="00191250" w:rsidP="001912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250">
        <w:rPr>
          <w:rFonts w:ascii="Times New Roman" w:hAnsi="Times New Roman" w:cs="Times New Roman"/>
          <w:sz w:val="20"/>
          <w:szCs w:val="20"/>
        </w:rPr>
        <w:t xml:space="preserve">либо делается запись о том, что телефон не определился и (или) гражданин </w:t>
      </w:r>
      <w:r w:rsidRPr="00191250">
        <w:rPr>
          <w:rFonts w:ascii="Times New Roman" w:hAnsi="Times New Roman" w:cs="Times New Roman"/>
          <w:sz w:val="20"/>
          <w:szCs w:val="20"/>
        </w:rPr>
        <w:br/>
        <w:t>номер телефона не сообщил)</w:t>
      </w:r>
    </w:p>
    <w:p w:rsidR="00191250" w:rsidRPr="00553064" w:rsidRDefault="00191250" w:rsidP="0019125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553064" w:rsidRDefault="00191250" w:rsidP="0019125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91250" w:rsidRPr="00553064" w:rsidRDefault="00191250" w:rsidP="00191250">
      <w:pPr>
        <w:spacing w:after="0" w:line="240" w:lineRule="auto"/>
      </w:pPr>
      <w:r>
        <w:t>__</w:t>
      </w:r>
      <w:r w:rsidRPr="00553064">
        <w:t>________________________________________________________________</w:t>
      </w:r>
      <w:r>
        <w:t>___________</w:t>
      </w:r>
      <w:r w:rsidR="00C013A6">
        <w:t>________</w:t>
      </w:r>
    </w:p>
    <w:p w:rsidR="00191250" w:rsidRPr="0030488F" w:rsidRDefault="00191250" w:rsidP="00191250">
      <w:pPr>
        <w:pStyle w:val="1"/>
        <w:keepNext w:val="0"/>
        <w:autoSpaceDE w:val="0"/>
        <w:autoSpaceDN w:val="0"/>
        <w:adjustRightInd w:val="0"/>
        <w:spacing w:line="240" w:lineRule="auto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оформившегообращение</w:t>
      </w:r>
      <w:r w:rsidRPr="0030488F">
        <w:rPr>
          <w:b w:val="0"/>
          <w:sz w:val="24"/>
          <w:szCs w:val="24"/>
        </w:rPr>
        <w:t>)</w:t>
      </w:r>
    </w:p>
    <w:sectPr w:rsidR="00191250" w:rsidRPr="0030488F" w:rsidSect="00191250">
      <w:pgSz w:w="11906" w:h="16838"/>
      <w:pgMar w:top="1418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65" w:rsidRDefault="00507C65" w:rsidP="00AB2357">
      <w:pPr>
        <w:spacing w:after="0" w:line="240" w:lineRule="auto"/>
      </w:pPr>
      <w:r>
        <w:separator/>
      </w:r>
    </w:p>
  </w:endnote>
  <w:endnote w:type="continuationSeparator" w:id="1">
    <w:p w:rsidR="00507C65" w:rsidRDefault="00507C65" w:rsidP="00AB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65" w:rsidRDefault="00507C65" w:rsidP="00AB2357">
      <w:pPr>
        <w:spacing w:after="0" w:line="240" w:lineRule="auto"/>
      </w:pPr>
      <w:r>
        <w:separator/>
      </w:r>
    </w:p>
  </w:footnote>
  <w:footnote w:type="continuationSeparator" w:id="1">
    <w:p w:rsidR="00507C65" w:rsidRDefault="00507C65" w:rsidP="00AB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14A9"/>
    <w:multiLevelType w:val="multilevel"/>
    <w:tmpl w:val="0D2CB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BAE"/>
    <w:rsid w:val="00021DE0"/>
    <w:rsid w:val="00043252"/>
    <w:rsid w:val="0008068A"/>
    <w:rsid w:val="000C0CD2"/>
    <w:rsid w:val="000F033C"/>
    <w:rsid w:val="00191250"/>
    <w:rsid w:val="00192BF3"/>
    <w:rsid w:val="001A63F8"/>
    <w:rsid w:val="001C36CE"/>
    <w:rsid w:val="001C4F76"/>
    <w:rsid w:val="0025089A"/>
    <w:rsid w:val="00263EAE"/>
    <w:rsid w:val="002A5F22"/>
    <w:rsid w:val="002D72C3"/>
    <w:rsid w:val="002E05B7"/>
    <w:rsid w:val="002E43D4"/>
    <w:rsid w:val="003760F8"/>
    <w:rsid w:val="0038096C"/>
    <w:rsid w:val="00457EED"/>
    <w:rsid w:val="004C2BEB"/>
    <w:rsid w:val="004E12EA"/>
    <w:rsid w:val="00507C65"/>
    <w:rsid w:val="00515520"/>
    <w:rsid w:val="005223C4"/>
    <w:rsid w:val="00522ACE"/>
    <w:rsid w:val="005240D1"/>
    <w:rsid w:val="0060699C"/>
    <w:rsid w:val="006268C2"/>
    <w:rsid w:val="00645A42"/>
    <w:rsid w:val="006A0897"/>
    <w:rsid w:val="006A349C"/>
    <w:rsid w:val="006E7A88"/>
    <w:rsid w:val="00723038"/>
    <w:rsid w:val="00743794"/>
    <w:rsid w:val="00764158"/>
    <w:rsid w:val="008627DB"/>
    <w:rsid w:val="00877496"/>
    <w:rsid w:val="00885E27"/>
    <w:rsid w:val="008C42CD"/>
    <w:rsid w:val="0095392D"/>
    <w:rsid w:val="00966165"/>
    <w:rsid w:val="009B24F1"/>
    <w:rsid w:val="009F1F10"/>
    <w:rsid w:val="009F46ED"/>
    <w:rsid w:val="00A22BF0"/>
    <w:rsid w:val="00A65275"/>
    <w:rsid w:val="00AB2357"/>
    <w:rsid w:val="00AB2754"/>
    <w:rsid w:val="00B16959"/>
    <w:rsid w:val="00B33E4C"/>
    <w:rsid w:val="00B775F9"/>
    <w:rsid w:val="00BA0B7E"/>
    <w:rsid w:val="00BA140F"/>
    <w:rsid w:val="00BD2DAE"/>
    <w:rsid w:val="00C013A6"/>
    <w:rsid w:val="00C04998"/>
    <w:rsid w:val="00C14D33"/>
    <w:rsid w:val="00CB38CE"/>
    <w:rsid w:val="00CC55AB"/>
    <w:rsid w:val="00CC6F7D"/>
    <w:rsid w:val="00CE41D3"/>
    <w:rsid w:val="00D1093A"/>
    <w:rsid w:val="00D4460B"/>
    <w:rsid w:val="00D510BE"/>
    <w:rsid w:val="00DC1724"/>
    <w:rsid w:val="00E346EF"/>
    <w:rsid w:val="00E47721"/>
    <w:rsid w:val="00E5037D"/>
    <w:rsid w:val="00E71C7A"/>
    <w:rsid w:val="00EB4F33"/>
    <w:rsid w:val="00EC6728"/>
    <w:rsid w:val="00F6554F"/>
    <w:rsid w:val="00F85F13"/>
    <w:rsid w:val="00FA1BAE"/>
    <w:rsid w:val="00FA320A"/>
    <w:rsid w:val="00FB265E"/>
    <w:rsid w:val="00FD697C"/>
    <w:rsid w:val="00FE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96"/>
  </w:style>
  <w:style w:type="paragraph" w:styleId="1">
    <w:name w:val="heading 1"/>
    <w:basedOn w:val="a"/>
    <w:next w:val="a"/>
    <w:link w:val="10"/>
    <w:qFormat/>
    <w:rsid w:val="00191250"/>
    <w:pPr>
      <w:keepNext/>
      <w:spacing w:after="0" w:line="260" w:lineRule="exact"/>
      <w:ind w:right="284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357"/>
  </w:style>
  <w:style w:type="paragraph" w:styleId="a8">
    <w:name w:val="footer"/>
    <w:basedOn w:val="a"/>
    <w:link w:val="a9"/>
    <w:uiPriority w:val="99"/>
    <w:unhideWhenUsed/>
    <w:rsid w:val="00AB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357"/>
  </w:style>
  <w:style w:type="character" w:styleId="aa">
    <w:name w:val="Hyperlink"/>
    <w:basedOn w:val="a0"/>
    <w:uiPriority w:val="99"/>
    <w:semiHidden/>
    <w:unhideWhenUsed/>
    <w:rsid w:val="00885E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125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876044085528C12BB1E33381C0CF85712955E7A0F94CA960269FD21AF485ABCBD55CC1A04515AF3EC74F292OEt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5;&#1054;&#1057;&#1058;&#1040;&#1053;&#1054;&#1042;&#1051;&#1045;&#1053;&#1048;&#1071;\2019-2022\&#1090;&#1077;&#1083;&#1077;&#1092;&#1086;&#1085;%20&#1076;&#1086;&#1074;&#1077;&#1088;&#1080;&#1103;\&#1086;&#1090;%2008.08.%202022%20%20&#8470;%2074%20&#1054;%20&#1055;&#1086;&#1088;&#1103;&#1076;&#1082;&#1077;%20&#1088;&#1072;&#1073;&#1086;&#1090;&#1099;%20&#1090;&#1077;&#1083;&#1077;&#1092;&#1086;&#1085;&#1072;%20&#1076;&#1086;&#1074;&#1077;&#1088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7CEE-5F67-4C4F-A705-7199C25D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RePack by Diakov</cp:lastModifiedBy>
  <cp:revision>53</cp:revision>
  <cp:lastPrinted>2021-01-20T14:38:00Z</cp:lastPrinted>
  <dcterms:created xsi:type="dcterms:W3CDTF">2019-02-08T08:13:00Z</dcterms:created>
  <dcterms:modified xsi:type="dcterms:W3CDTF">2022-08-19T06:34:00Z</dcterms:modified>
</cp:coreProperties>
</file>