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79E" w:rsidRPr="00A66C61" w:rsidRDefault="00A66C61" w:rsidP="00B907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A66C61">
        <w:rPr>
          <w:rFonts w:ascii="Times New Roman" w:hAnsi="Times New Roman" w:cs="Times New Roman"/>
          <w:b/>
          <w:sz w:val="28"/>
          <w:szCs w:val="28"/>
        </w:rPr>
        <w:t>НОВОБУРЕЦКАЯ СЕЛЬСКАЯ ДУМА</w:t>
      </w:r>
      <w:r w:rsidRPr="00A66C61">
        <w:rPr>
          <w:rFonts w:ascii="Times New Roman" w:hAnsi="Times New Roman" w:cs="Times New Roman"/>
          <w:b/>
          <w:sz w:val="28"/>
          <w:szCs w:val="28"/>
        </w:rPr>
        <w:br/>
        <w:t>ВЯТСКОПОЛЯНСКОГО РАЙОНА КИРОВСКОЙ ОБЛАСТИ</w:t>
      </w:r>
      <w:r w:rsidRPr="00A66C61">
        <w:rPr>
          <w:rFonts w:ascii="Times New Roman" w:hAnsi="Times New Roman" w:cs="Times New Roman"/>
          <w:b/>
          <w:sz w:val="28"/>
          <w:szCs w:val="28"/>
        </w:rPr>
        <w:br/>
      </w:r>
      <w:r w:rsidRPr="00A66C61">
        <w:rPr>
          <w:rFonts w:ascii="Times New Roman" w:hAnsi="Times New Roman" w:cs="Times New Roman"/>
          <w:b/>
          <w:sz w:val="28"/>
          <w:szCs w:val="28"/>
        </w:rPr>
        <w:br/>
      </w:r>
    </w:p>
    <w:p w:rsidR="00B9079E" w:rsidRPr="00B9079E" w:rsidRDefault="00B9079E" w:rsidP="00B907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9079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B9079E" w:rsidRPr="00B9079E" w:rsidRDefault="00B9079E" w:rsidP="00B907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ook w:val="01E0"/>
      </w:tblPr>
      <w:tblGrid>
        <w:gridCol w:w="1791"/>
        <w:gridCol w:w="3136"/>
        <w:gridCol w:w="3222"/>
        <w:gridCol w:w="1679"/>
      </w:tblGrid>
      <w:tr w:rsidR="00B9079E" w:rsidRPr="00B9079E" w:rsidTr="00B9079E"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79E" w:rsidRPr="00B9079E" w:rsidRDefault="008359E0" w:rsidP="00B90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16.06.2022</w:t>
            </w:r>
          </w:p>
        </w:tc>
        <w:tc>
          <w:tcPr>
            <w:tcW w:w="3136" w:type="dxa"/>
          </w:tcPr>
          <w:p w:rsidR="00B9079E" w:rsidRPr="00B9079E" w:rsidRDefault="00B9079E" w:rsidP="00B90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22" w:type="dxa"/>
            <w:hideMark/>
          </w:tcPr>
          <w:p w:rsidR="00B9079E" w:rsidRPr="00B9079E" w:rsidRDefault="00B9079E" w:rsidP="00B90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90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79E" w:rsidRPr="00B9079E" w:rsidRDefault="00341FBB" w:rsidP="00B90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B9079E" w:rsidRPr="00B9079E" w:rsidTr="00B9079E">
        <w:tc>
          <w:tcPr>
            <w:tcW w:w="17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079E" w:rsidRPr="00B9079E" w:rsidRDefault="00B9079E" w:rsidP="00B90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58" w:type="dxa"/>
            <w:gridSpan w:val="2"/>
          </w:tcPr>
          <w:p w:rsidR="00B9079E" w:rsidRPr="00B9079E" w:rsidRDefault="00A66C61" w:rsidP="00B90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овый Бурец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9079E" w:rsidRPr="00B9079E" w:rsidRDefault="00B9079E" w:rsidP="00B90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195C" w:rsidRDefault="0056195C" w:rsidP="00B9079E">
      <w:pPr>
        <w:jc w:val="center"/>
      </w:pPr>
    </w:p>
    <w:p w:rsidR="00B9079E" w:rsidRDefault="00B9079E" w:rsidP="00B9079E">
      <w:pPr>
        <w:jc w:val="center"/>
        <w:rPr>
          <w:rFonts w:ascii="Times New Roman" w:hAnsi="Times New Roman" w:cs="Times New Roman"/>
          <w:sz w:val="28"/>
          <w:szCs w:val="28"/>
        </w:rPr>
      </w:pPr>
      <w:r w:rsidRPr="00B9079E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Положение о муниципальном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контроле </w:t>
      </w:r>
      <w:r w:rsidR="00790E27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="00790E27">
        <w:rPr>
          <w:rFonts w:ascii="Times New Roman" w:hAnsi="Times New Roman" w:cs="Times New Roman"/>
          <w:b/>
          <w:sz w:val="28"/>
          <w:szCs w:val="28"/>
        </w:rPr>
        <w:t xml:space="preserve"> соблюдением П</w:t>
      </w:r>
      <w:r w:rsidR="00574B73">
        <w:rPr>
          <w:rFonts w:ascii="Times New Roman" w:hAnsi="Times New Roman" w:cs="Times New Roman"/>
          <w:b/>
          <w:sz w:val="28"/>
          <w:szCs w:val="28"/>
        </w:rPr>
        <w:t xml:space="preserve">равил благоустройства </w:t>
      </w:r>
      <w:r w:rsidR="00790E27">
        <w:rPr>
          <w:rFonts w:ascii="Times New Roman" w:hAnsi="Times New Roman" w:cs="Times New Roman"/>
          <w:b/>
          <w:sz w:val="28"/>
          <w:szCs w:val="28"/>
        </w:rPr>
        <w:t xml:space="preserve"> территории Новобурецкого </w:t>
      </w:r>
      <w:r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B9079E" w:rsidRDefault="00B9079E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Федеральными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законами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06.10.2003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131-ФЗ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«Об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общих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принципах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организации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местного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самоуправления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Федерации»,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31.07.2020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248-ФЗ «О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государственном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(надзоре)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>Федерации»,</w:t>
      </w:r>
      <w:r w:rsidR="001817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учитывая экспертное заключение Отдела по ведению регистра му</w:t>
      </w:r>
      <w:r w:rsidR="00F414B4">
        <w:rPr>
          <w:rFonts w:ascii="Times New Roman" w:eastAsia="Times New Roman" w:hAnsi="Times New Roman" w:cs="Times New Roman"/>
          <w:sz w:val="28"/>
          <w:szCs w:val="28"/>
        </w:rPr>
        <w:t>ниципальных правовых актов от 18</w:t>
      </w:r>
      <w:r>
        <w:rPr>
          <w:rFonts w:ascii="Times New Roman" w:eastAsia="Times New Roman" w:hAnsi="Times New Roman" w:cs="Times New Roman"/>
          <w:sz w:val="28"/>
          <w:szCs w:val="28"/>
        </w:rPr>
        <w:t>.02.2022</w:t>
      </w:r>
      <w:r w:rsidR="00F414B4">
        <w:rPr>
          <w:rFonts w:ascii="Times New Roman" w:eastAsia="Times New Roman" w:hAnsi="Times New Roman" w:cs="Times New Roman"/>
          <w:sz w:val="28"/>
          <w:szCs w:val="28"/>
        </w:rPr>
        <w:t xml:space="preserve"> № 420-47-07-03/</w:t>
      </w:r>
      <w:r w:rsidRPr="00BE7DD9">
        <w:rPr>
          <w:rFonts w:ascii="Times New Roman" w:eastAsia="Times New Roman" w:hAnsi="Times New Roman" w:cs="Times New Roman"/>
          <w:sz w:val="28"/>
          <w:szCs w:val="28"/>
        </w:rPr>
        <w:t xml:space="preserve">, сельская Дума </w:t>
      </w:r>
      <w:r w:rsidRPr="00B9079E">
        <w:rPr>
          <w:rFonts w:ascii="Times New Roman" w:eastAsia="Times New Roman" w:hAnsi="Times New Roman" w:cs="Times New Roman"/>
          <w:sz w:val="28"/>
          <w:szCs w:val="28"/>
        </w:rPr>
        <w:t>РЕШИЛА:</w:t>
      </w:r>
    </w:p>
    <w:p w:rsidR="00574B73" w:rsidRDefault="00574B73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  Внес</w:t>
      </w:r>
      <w:r w:rsidR="00F414B4">
        <w:rPr>
          <w:rFonts w:ascii="Times New Roman" w:eastAsia="Times New Roman" w:hAnsi="Times New Roman" w:cs="Times New Roman"/>
          <w:sz w:val="28"/>
          <w:szCs w:val="28"/>
        </w:rPr>
        <w:t>ти в решение сельской Думы от 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.10.2021 № 28 «Об утверждении Положения о муниципальном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контроле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Правил благоустройс</w:t>
      </w:r>
      <w:r w:rsidR="00F414B4">
        <w:rPr>
          <w:rFonts w:ascii="Times New Roman" w:eastAsia="Times New Roman" w:hAnsi="Times New Roman" w:cs="Times New Roman"/>
          <w:sz w:val="28"/>
          <w:szCs w:val="28"/>
        </w:rPr>
        <w:t>тва территории Новобурецкого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следующие изменения:</w:t>
      </w:r>
    </w:p>
    <w:p w:rsidR="00574B73" w:rsidRPr="00B9079E" w:rsidRDefault="00574B73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1.1. Исключить из преамбулы решения ссылку на Федеральный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B9079E" w:rsidRDefault="00B9079E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4290A" w:rsidRPr="0014290A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4290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Внести в По</w:t>
      </w:r>
      <w:r w:rsidR="001B51AD">
        <w:rPr>
          <w:rFonts w:ascii="Times New Roman" w:eastAsia="Times New Roman" w:hAnsi="Times New Roman" w:cs="Times New Roman"/>
          <w:sz w:val="28"/>
          <w:szCs w:val="28"/>
        </w:rPr>
        <w:t xml:space="preserve">ложение о муниципальном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контроле</w:t>
      </w:r>
      <w:r w:rsidR="0014290A">
        <w:rPr>
          <w:rFonts w:ascii="Times New Roman" w:eastAsia="Times New Roman" w:hAnsi="Times New Roman" w:cs="Times New Roman"/>
          <w:sz w:val="28"/>
          <w:szCs w:val="28"/>
        </w:rPr>
        <w:t xml:space="preserve"> за</w:t>
      </w:r>
      <w:proofErr w:type="gramEnd"/>
      <w:r w:rsidR="0014290A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Правил благоустройства территории</w:t>
      </w:r>
      <w:r w:rsidR="001B51AD">
        <w:rPr>
          <w:rFonts w:ascii="Times New Roman" w:eastAsia="Times New Roman" w:hAnsi="Times New Roman" w:cs="Times New Roman"/>
          <w:sz w:val="28"/>
          <w:szCs w:val="28"/>
        </w:rPr>
        <w:t xml:space="preserve"> Новобурецкого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поселения, утвержденное решением с</w:t>
      </w:r>
      <w:r w:rsidR="00AD7C9F">
        <w:rPr>
          <w:rFonts w:ascii="Times New Roman" w:eastAsia="Times New Roman" w:hAnsi="Times New Roman" w:cs="Times New Roman"/>
          <w:sz w:val="28"/>
          <w:szCs w:val="28"/>
        </w:rPr>
        <w:t>ельской Думы от 25</w:t>
      </w:r>
      <w:r w:rsidR="0014290A">
        <w:rPr>
          <w:rFonts w:ascii="Times New Roman" w:eastAsia="Times New Roman" w:hAnsi="Times New Roman" w:cs="Times New Roman"/>
          <w:sz w:val="28"/>
          <w:szCs w:val="28"/>
        </w:rPr>
        <w:t>.10.2021 № 28</w:t>
      </w:r>
      <w:r w:rsidR="0052506A">
        <w:rPr>
          <w:rFonts w:ascii="Times New Roman" w:eastAsia="Times New Roman" w:hAnsi="Times New Roman" w:cs="Times New Roman"/>
          <w:sz w:val="28"/>
          <w:szCs w:val="28"/>
        </w:rPr>
        <w:t>, следующие изменения:</w:t>
      </w:r>
    </w:p>
    <w:p w:rsidR="0052506A" w:rsidRDefault="0014290A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2.1.</w:t>
      </w:r>
      <w:r w:rsidR="00F349DC">
        <w:rPr>
          <w:rFonts w:ascii="Times New Roman" w:eastAsia="Times New Roman" w:hAnsi="Times New Roman" w:cs="Times New Roman"/>
          <w:sz w:val="28"/>
          <w:szCs w:val="28"/>
        </w:rPr>
        <w:t xml:space="preserve"> во втором абзаце пункта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52506A">
        <w:rPr>
          <w:rFonts w:ascii="Times New Roman" w:eastAsia="Times New Roman" w:hAnsi="Times New Roman" w:cs="Times New Roman"/>
          <w:sz w:val="28"/>
          <w:szCs w:val="28"/>
        </w:rPr>
        <w:t xml:space="preserve"> раздела 1 Положения слово «(</w:t>
      </w:r>
      <w:proofErr w:type="gramStart"/>
      <w:r w:rsidR="0052506A">
        <w:rPr>
          <w:rFonts w:ascii="Times New Roman" w:eastAsia="Times New Roman" w:hAnsi="Times New Roman" w:cs="Times New Roman"/>
          <w:sz w:val="28"/>
          <w:szCs w:val="28"/>
        </w:rPr>
        <w:t>надзорных</w:t>
      </w:r>
      <w:proofErr w:type="gramEnd"/>
      <w:r w:rsidR="0052506A">
        <w:rPr>
          <w:rFonts w:ascii="Times New Roman" w:eastAsia="Times New Roman" w:hAnsi="Times New Roman" w:cs="Times New Roman"/>
          <w:sz w:val="28"/>
          <w:szCs w:val="28"/>
        </w:rPr>
        <w:t>)» исключить;</w:t>
      </w:r>
    </w:p>
    <w:p w:rsidR="0052506A" w:rsidRDefault="0014290A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</w:t>
      </w:r>
      <w:r w:rsidR="0052506A">
        <w:rPr>
          <w:rFonts w:ascii="Times New Roman" w:eastAsia="Times New Roman" w:hAnsi="Times New Roman" w:cs="Times New Roman"/>
          <w:sz w:val="28"/>
          <w:szCs w:val="28"/>
        </w:rPr>
        <w:t xml:space="preserve">.2. в </w:t>
      </w:r>
      <w:r w:rsidR="00F349DC">
        <w:rPr>
          <w:rFonts w:ascii="Times New Roman" w:eastAsia="Times New Roman" w:hAnsi="Times New Roman" w:cs="Times New Roman"/>
          <w:sz w:val="28"/>
          <w:szCs w:val="28"/>
        </w:rPr>
        <w:t>последнем абзаце пункта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52506A">
        <w:rPr>
          <w:rFonts w:ascii="Times New Roman" w:eastAsia="Times New Roman" w:hAnsi="Times New Roman" w:cs="Times New Roman"/>
          <w:sz w:val="28"/>
          <w:szCs w:val="28"/>
        </w:rPr>
        <w:t xml:space="preserve"> разде</w:t>
      </w:r>
      <w:r>
        <w:rPr>
          <w:rFonts w:ascii="Times New Roman" w:eastAsia="Times New Roman" w:hAnsi="Times New Roman" w:cs="Times New Roman"/>
          <w:sz w:val="28"/>
          <w:szCs w:val="28"/>
        </w:rPr>
        <w:t>ла 1 Положения слово «(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надзорных</w:t>
      </w:r>
      <w:proofErr w:type="gramEnd"/>
      <w:r w:rsidR="0052506A">
        <w:rPr>
          <w:rFonts w:ascii="Times New Roman" w:eastAsia="Times New Roman" w:hAnsi="Times New Roman" w:cs="Times New Roman"/>
          <w:sz w:val="28"/>
          <w:szCs w:val="28"/>
        </w:rPr>
        <w:t>)» исключить;</w:t>
      </w:r>
    </w:p>
    <w:p w:rsidR="0052506A" w:rsidRDefault="0014290A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2.3.  в </w:t>
      </w:r>
      <w:r w:rsidR="00F349DC">
        <w:rPr>
          <w:rFonts w:ascii="Times New Roman" w:eastAsia="Times New Roman" w:hAnsi="Times New Roman" w:cs="Times New Roman"/>
          <w:sz w:val="28"/>
          <w:szCs w:val="28"/>
        </w:rPr>
        <w:t xml:space="preserve">пункте 2.3. </w:t>
      </w:r>
      <w:r w:rsidR="00DE296B">
        <w:rPr>
          <w:rFonts w:ascii="Times New Roman" w:eastAsia="Times New Roman" w:hAnsi="Times New Roman" w:cs="Times New Roman"/>
          <w:sz w:val="28"/>
          <w:szCs w:val="28"/>
        </w:rPr>
        <w:t xml:space="preserve"> раздела </w:t>
      </w:r>
      <w:r>
        <w:rPr>
          <w:rFonts w:ascii="Times New Roman" w:eastAsia="Times New Roman" w:hAnsi="Times New Roman" w:cs="Times New Roman"/>
          <w:sz w:val="28"/>
          <w:szCs w:val="28"/>
        </w:rPr>
        <w:t>3 Положения слово «(надзорное</w:t>
      </w:r>
      <w:r w:rsidR="00DE296B">
        <w:rPr>
          <w:rFonts w:ascii="Times New Roman" w:eastAsia="Times New Roman" w:hAnsi="Times New Roman" w:cs="Times New Roman"/>
          <w:sz w:val="28"/>
          <w:szCs w:val="28"/>
        </w:rPr>
        <w:t>)» исключить;</w:t>
      </w:r>
    </w:p>
    <w:p w:rsidR="00DE296B" w:rsidRDefault="00DE296B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14290A">
        <w:rPr>
          <w:rFonts w:ascii="Times New Roman" w:eastAsia="Times New Roman" w:hAnsi="Times New Roman" w:cs="Times New Roman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.4. </w:t>
      </w:r>
      <w:r w:rsidR="0014290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302CD"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14290A">
        <w:rPr>
          <w:rFonts w:ascii="Times New Roman" w:eastAsia="Times New Roman" w:hAnsi="Times New Roman" w:cs="Times New Roman"/>
          <w:sz w:val="28"/>
          <w:szCs w:val="28"/>
        </w:rPr>
        <w:t>пункте 2.3.2</w:t>
      </w:r>
      <w:r w:rsidR="0090371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349DC">
        <w:rPr>
          <w:rFonts w:ascii="Times New Roman" w:eastAsia="Times New Roman" w:hAnsi="Times New Roman" w:cs="Times New Roman"/>
          <w:sz w:val="28"/>
          <w:szCs w:val="28"/>
        </w:rPr>
        <w:t>пункта 2.3.</w:t>
      </w:r>
      <w:r w:rsidR="008C76BD">
        <w:rPr>
          <w:rFonts w:ascii="Times New Roman" w:eastAsia="Times New Roman" w:hAnsi="Times New Roman" w:cs="Times New Roman"/>
          <w:sz w:val="28"/>
          <w:szCs w:val="28"/>
        </w:rPr>
        <w:t xml:space="preserve"> раздела 3</w:t>
      </w:r>
      <w:r w:rsidR="00903711">
        <w:rPr>
          <w:rFonts w:ascii="Times New Roman" w:eastAsia="Times New Roman" w:hAnsi="Times New Roman" w:cs="Times New Roman"/>
          <w:sz w:val="28"/>
          <w:szCs w:val="28"/>
        </w:rPr>
        <w:t xml:space="preserve"> Положения слово «(надзорного)» исключить;</w:t>
      </w:r>
    </w:p>
    <w:p w:rsidR="006C1521" w:rsidRDefault="006C1521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B50C9">
        <w:rPr>
          <w:rFonts w:ascii="Times New Roman" w:eastAsia="Times New Roman" w:hAnsi="Times New Roman" w:cs="Times New Roman"/>
          <w:sz w:val="28"/>
          <w:szCs w:val="28"/>
        </w:rPr>
        <w:t xml:space="preserve">2.5. в  </w:t>
      </w:r>
      <w:r w:rsidR="009302CD"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6B50C9">
        <w:rPr>
          <w:rFonts w:ascii="Times New Roman" w:eastAsia="Times New Roman" w:hAnsi="Times New Roman" w:cs="Times New Roman"/>
          <w:sz w:val="28"/>
          <w:szCs w:val="28"/>
        </w:rPr>
        <w:t>пункте</w:t>
      </w:r>
      <w:proofErr w:type="gramStart"/>
      <w:r w:rsidR="006B50C9">
        <w:rPr>
          <w:rFonts w:ascii="Times New Roman" w:eastAsia="Times New Roman" w:hAnsi="Times New Roman" w:cs="Times New Roman"/>
          <w:sz w:val="28"/>
          <w:szCs w:val="28"/>
        </w:rPr>
        <w:t>2</w:t>
      </w:r>
      <w:proofErr w:type="gramEnd"/>
      <w:r w:rsidR="006B50C9">
        <w:rPr>
          <w:rFonts w:ascii="Times New Roman" w:eastAsia="Times New Roman" w:hAnsi="Times New Roman" w:cs="Times New Roman"/>
          <w:sz w:val="28"/>
          <w:szCs w:val="28"/>
        </w:rPr>
        <w:t>.3.3.</w:t>
      </w:r>
      <w:r w:rsidR="009302CD">
        <w:rPr>
          <w:rFonts w:ascii="Times New Roman" w:eastAsia="Times New Roman" w:hAnsi="Times New Roman" w:cs="Times New Roman"/>
          <w:sz w:val="28"/>
          <w:szCs w:val="28"/>
        </w:rPr>
        <w:t xml:space="preserve"> пункта 2.3.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раздел</w:t>
      </w:r>
      <w:r w:rsidR="008C76BD">
        <w:rPr>
          <w:rFonts w:ascii="Times New Roman" w:eastAsia="Times New Roman" w:hAnsi="Times New Roman" w:cs="Times New Roman"/>
          <w:sz w:val="28"/>
          <w:szCs w:val="28"/>
        </w:rPr>
        <w:t>а 3</w:t>
      </w:r>
      <w:r w:rsidR="006B50C9">
        <w:rPr>
          <w:rFonts w:ascii="Times New Roman" w:eastAsia="Times New Roman" w:hAnsi="Times New Roman" w:cs="Times New Roman"/>
          <w:sz w:val="28"/>
          <w:szCs w:val="28"/>
        </w:rPr>
        <w:t xml:space="preserve"> Положения слово «(надзорные</w:t>
      </w:r>
      <w:r>
        <w:rPr>
          <w:rFonts w:ascii="Times New Roman" w:eastAsia="Times New Roman" w:hAnsi="Times New Roman" w:cs="Times New Roman"/>
          <w:sz w:val="28"/>
          <w:szCs w:val="28"/>
        </w:rPr>
        <w:t>)» исключить;</w:t>
      </w:r>
    </w:p>
    <w:p w:rsidR="006C1521" w:rsidRDefault="006B50C9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  <w:t>2</w:t>
      </w:r>
      <w:r w:rsidR="006C1521">
        <w:rPr>
          <w:rFonts w:ascii="Times New Roman" w:eastAsia="Times New Roman" w:hAnsi="Times New Roman" w:cs="Times New Roman"/>
          <w:sz w:val="28"/>
          <w:szCs w:val="28"/>
        </w:rPr>
        <w:t xml:space="preserve">.6.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9302CD">
        <w:rPr>
          <w:rFonts w:ascii="Times New Roman" w:eastAsia="Times New Roman" w:hAnsi="Times New Roman" w:cs="Times New Roman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</w:rPr>
        <w:t>пункте 2</w:t>
      </w:r>
      <w:r w:rsidR="00F9668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9668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5. </w:t>
      </w:r>
      <w:r w:rsidR="00F349DC">
        <w:rPr>
          <w:rFonts w:ascii="Times New Roman" w:eastAsia="Times New Roman" w:hAnsi="Times New Roman" w:cs="Times New Roman"/>
          <w:sz w:val="28"/>
          <w:szCs w:val="28"/>
        </w:rPr>
        <w:t xml:space="preserve"> пункта 2.3.</w:t>
      </w:r>
      <w:r w:rsidR="00F96686">
        <w:rPr>
          <w:rFonts w:ascii="Times New Roman" w:eastAsia="Times New Roman" w:hAnsi="Times New Roman" w:cs="Times New Roman"/>
          <w:sz w:val="28"/>
          <w:szCs w:val="28"/>
        </w:rPr>
        <w:t xml:space="preserve"> раздел</w:t>
      </w:r>
      <w:r w:rsidR="008C76BD">
        <w:rPr>
          <w:rFonts w:ascii="Times New Roman" w:eastAsia="Times New Roman" w:hAnsi="Times New Roman" w:cs="Times New Roman"/>
          <w:sz w:val="28"/>
          <w:szCs w:val="28"/>
        </w:rPr>
        <w:t>а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Положения слово «(надзорного</w:t>
      </w:r>
      <w:r w:rsidR="00F96686">
        <w:rPr>
          <w:rFonts w:ascii="Times New Roman" w:eastAsia="Times New Roman" w:hAnsi="Times New Roman" w:cs="Times New Roman"/>
          <w:sz w:val="28"/>
          <w:szCs w:val="28"/>
        </w:rPr>
        <w:t>)» исключить;</w:t>
      </w:r>
    </w:p>
    <w:p w:rsidR="006B50C9" w:rsidRDefault="006B50C9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</w:t>
      </w:r>
      <w:r w:rsidR="00F96686">
        <w:rPr>
          <w:rFonts w:ascii="Times New Roman" w:eastAsia="Times New Roman" w:hAnsi="Times New Roman" w:cs="Times New Roman"/>
          <w:sz w:val="28"/>
          <w:szCs w:val="28"/>
        </w:rPr>
        <w:t xml:space="preserve">.7.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9302CD">
        <w:rPr>
          <w:rFonts w:ascii="Times New Roman" w:eastAsia="Times New Roman" w:hAnsi="Times New Roman" w:cs="Times New Roman"/>
          <w:sz w:val="28"/>
          <w:szCs w:val="28"/>
        </w:rPr>
        <w:t xml:space="preserve"> пункте </w:t>
      </w:r>
      <w:r w:rsidR="00F349DC">
        <w:rPr>
          <w:rFonts w:ascii="Times New Roman" w:eastAsia="Times New Roman" w:hAnsi="Times New Roman" w:cs="Times New Roman"/>
          <w:sz w:val="28"/>
          <w:szCs w:val="28"/>
        </w:rPr>
        <w:t xml:space="preserve">2.4. </w:t>
      </w:r>
      <w:r w:rsidR="008C76BD">
        <w:rPr>
          <w:rFonts w:ascii="Times New Roman" w:eastAsia="Times New Roman" w:hAnsi="Times New Roman" w:cs="Times New Roman"/>
          <w:sz w:val="28"/>
          <w:szCs w:val="28"/>
        </w:rPr>
        <w:t xml:space="preserve"> раздела 3</w:t>
      </w:r>
      <w:r w:rsidR="005A1F08">
        <w:rPr>
          <w:rFonts w:ascii="Times New Roman" w:eastAsia="Times New Roman" w:hAnsi="Times New Roman" w:cs="Times New Roman"/>
          <w:sz w:val="28"/>
          <w:szCs w:val="28"/>
        </w:rPr>
        <w:t xml:space="preserve"> Положения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слово «(надзорного)» исключить;</w:t>
      </w:r>
    </w:p>
    <w:p w:rsidR="005A1F08" w:rsidRDefault="009302CD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</w:t>
      </w:r>
      <w:r w:rsidR="005A1F08">
        <w:rPr>
          <w:rFonts w:ascii="Times New Roman" w:eastAsia="Times New Roman" w:hAnsi="Times New Roman" w:cs="Times New Roman"/>
          <w:sz w:val="28"/>
          <w:szCs w:val="28"/>
        </w:rPr>
        <w:t xml:space="preserve">.8.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349DC">
        <w:rPr>
          <w:rFonts w:ascii="Times New Roman" w:eastAsia="Times New Roman" w:hAnsi="Times New Roman" w:cs="Times New Roman"/>
          <w:sz w:val="28"/>
          <w:szCs w:val="28"/>
        </w:rPr>
        <w:t>под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пунктах 2 и 3 </w:t>
      </w:r>
      <w:r w:rsidR="00F349DC">
        <w:rPr>
          <w:rFonts w:ascii="Times New Roman" w:eastAsia="Times New Roman" w:hAnsi="Times New Roman" w:cs="Times New Roman"/>
          <w:sz w:val="28"/>
          <w:szCs w:val="28"/>
        </w:rPr>
        <w:t>пункта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 раздела 4</w:t>
      </w:r>
      <w:r w:rsidR="005A1F08">
        <w:rPr>
          <w:rFonts w:ascii="Times New Roman" w:eastAsia="Times New Roman" w:hAnsi="Times New Roman" w:cs="Times New Roman"/>
          <w:sz w:val="28"/>
          <w:szCs w:val="28"/>
        </w:rPr>
        <w:t xml:space="preserve"> 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слово «(надзорных)» исключить;</w:t>
      </w:r>
    </w:p>
    <w:p w:rsidR="00995D0E" w:rsidRDefault="00125521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2.9. пункт 2.2. </w:t>
      </w:r>
      <w:r w:rsidR="00995D0E">
        <w:rPr>
          <w:rFonts w:ascii="Times New Roman" w:eastAsia="Times New Roman" w:hAnsi="Times New Roman" w:cs="Times New Roman"/>
          <w:sz w:val="28"/>
          <w:szCs w:val="28"/>
        </w:rPr>
        <w:t xml:space="preserve"> раздела 3 Положения  дополнить абзацем следующего содержания:</w:t>
      </w:r>
    </w:p>
    <w:p w:rsidR="009302CD" w:rsidRDefault="00995D0E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995D0E">
        <w:rPr>
          <w:rFonts w:ascii="Times New Roman" w:eastAsia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</w:t>
      </w:r>
      <w:proofErr w:type="spellStart"/>
      <w:r w:rsidRPr="00995D0E">
        <w:rPr>
          <w:rFonts w:ascii="Times New Roman" w:eastAsia="Times New Roman" w:hAnsi="Times New Roman" w:cs="Times New Roman"/>
          <w:sz w:val="28"/>
          <w:szCs w:val="28"/>
        </w:rPr>
        <w:t>микропредприятия</w:t>
      </w:r>
      <w:proofErr w:type="spellEnd"/>
      <w:r w:rsidRPr="00995D0E">
        <w:rPr>
          <w:rFonts w:ascii="Times New Roman" w:eastAsia="Times New Roman" w:hAnsi="Times New Roman" w:cs="Times New Roman"/>
          <w:sz w:val="28"/>
          <w:szCs w:val="28"/>
        </w:rPr>
        <w:t>, за исключением выездной проверки, основанием для проведения которой является пункт 6 части 1 статьи 57  Федерального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 248-ФЗ </w:t>
      </w:r>
      <w:r w:rsidRPr="00995D0E">
        <w:rPr>
          <w:rFonts w:ascii="Times New Roman" w:eastAsia="Times New Roman" w:hAnsi="Times New Roman" w:cs="Times New Roman"/>
          <w:sz w:val="28"/>
          <w:szCs w:val="28"/>
        </w:rPr>
        <w:t xml:space="preserve"> и которая для </w:t>
      </w:r>
      <w:proofErr w:type="spellStart"/>
      <w:r w:rsidRPr="00995D0E">
        <w:rPr>
          <w:rFonts w:ascii="Times New Roman" w:eastAsia="Times New Roman" w:hAnsi="Times New Roman" w:cs="Times New Roman"/>
          <w:sz w:val="28"/>
          <w:szCs w:val="28"/>
        </w:rPr>
        <w:t>микропредприятия</w:t>
      </w:r>
      <w:proofErr w:type="spellEnd"/>
      <w:r w:rsidRPr="00995D0E">
        <w:rPr>
          <w:rFonts w:ascii="Times New Roman" w:eastAsia="Times New Roman" w:hAnsi="Times New Roman" w:cs="Times New Roman"/>
          <w:sz w:val="28"/>
          <w:szCs w:val="28"/>
        </w:rPr>
        <w:t xml:space="preserve"> не может продолжаться более сорока часов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7D68D4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995D0E" w:rsidRDefault="00995D0E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2.10.</w:t>
      </w:r>
      <w:r w:rsidR="00125521">
        <w:rPr>
          <w:rFonts w:ascii="Times New Roman" w:eastAsia="Times New Roman" w:hAnsi="Times New Roman" w:cs="Times New Roman"/>
          <w:sz w:val="28"/>
          <w:szCs w:val="28"/>
        </w:rPr>
        <w:t xml:space="preserve"> пункт 3.1.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раздела 3 Положения изложить в новой редакции:</w:t>
      </w:r>
    </w:p>
    <w:p w:rsidR="00995D0E" w:rsidRDefault="00995D0E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«</w:t>
      </w:r>
      <w:r w:rsidR="00125521">
        <w:rPr>
          <w:rFonts w:ascii="Times New Roman" w:eastAsia="Times New Roman" w:hAnsi="Times New Roman" w:cs="Times New Roman"/>
          <w:sz w:val="28"/>
          <w:szCs w:val="28"/>
        </w:rPr>
        <w:t xml:space="preserve">3.1.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Наблюдение</w:t>
      </w:r>
      <w:r w:rsidRPr="00995D0E">
        <w:rPr>
          <w:rFonts w:ascii="Times New Roman" w:eastAsia="Times New Roman" w:hAnsi="Times New Roman" w:cs="Times New Roman"/>
          <w:sz w:val="28"/>
          <w:szCs w:val="28"/>
        </w:rPr>
        <w:t xml:space="preserve"> за соблюдением обязательных требований (мониторингом безопасности)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осуществляется уполномоченным должностным лицом</w:t>
      </w:r>
      <w:r w:rsidR="007D68D4">
        <w:rPr>
          <w:rFonts w:ascii="Times New Roman" w:eastAsia="Times New Roman" w:hAnsi="Times New Roman" w:cs="Times New Roman"/>
          <w:sz w:val="28"/>
          <w:szCs w:val="28"/>
        </w:rPr>
        <w:t xml:space="preserve"> путем </w:t>
      </w:r>
      <w:r w:rsidRPr="00995D0E">
        <w:rPr>
          <w:rFonts w:ascii="Times New Roman" w:eastAsia="Times New Roman" w:hAnsi="Times New Roman" w:cs="Times New Roman"/>
          <w:sz w:val="28"/>
          <w:szCs w:val="28"/>
        </w:rPr>
        <w:t xml:space="preserve"> сбор</w:t>
      </w:r>
      <w:r w:rsidR="007D68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95D0E">
        <w:rPr>
          <w:rFonts w:ascii="Times New Roman" w:eastAsia="Times New Roman" w:hAnsi="Times New Roman" w:cs="Times New Roman"/>
          <w:sz w:val="28"/>
          <w:szCs w:val="28"/>
        </w:rPr>
        <w:t>, анализ</w:t>
      </w:r>
      <w:r w:rsidR="007D68D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95D0E">
        <w:rPr>
          <w:rFonts w:ascii="Times New Roman" w:eastAsia="Times New Roman" w:hAnsi="Times New Roman" w:cs="Times New Roman"/>
          <w:sz w:val="28"/>
          <w:szCs w:val="28"/>
        </w:rPr>
        <w:t xml:space="preserve"> данных об объектах контроля, имеющ</w:t>
      </w:r>
      <w:r w:rsidR="007D68D4">
        <w:rPr>
          <w:rFonts w:ascii="Times New Roman" w:eastAsia="Times New Roman" w:hAnsi="Times New Roman" w:cs="Times New Roman"/>
          <w:sz w:val="28"/>
          <w:szCs w:val="28"/>
        </w:rPr>
        <w:t xml:space="preserve">ихся у контрольного </w:t>
      </w:r>
      <w:r w:rsidRPr="00995D0E">
        <w:rPr>
          <w:rFonts w:ascii="Times New Roman" w:eastAsia="Times New Roman" w:hAnsi="Times New Roman" w:cs="Times New Roman"/>
          <w:sz w:val="28"/>
          <w:szCs w:val="28"/>
        </w:rPr>
        <w:t xml:space="preserve"> органа,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"Интернет", иных общедоступных данных, а также</w:t>
      </w:r>
      <w:proofErr w:type="gramEnd"/>
      <w:r w:rsidRPr="00995D0E">
        <w:rPr>
          <w:rFonts w:ascii="Times New Roman" w:eastAsia="Times New Roman" w:hAnsi="Times New Roman" w:cs="Times New Roman"/>
          <w:sz w:val="28"/>
          <w:szCs w:val="28"/>
        </w:rPr>
        <w:t xml:space="preserve">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7D68D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D68D4" w:rsidRDefault="007D68D4" w:rsidP="00B9079E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2.11. подпункт</w:t>
      </w:r>
      <w:r w:rsidR="00125521">
        <w:rPr>
          <w:rFonts w:ascii="Times New Roman" w:eastAsia="Times New Roman" w:hAnsi="Times New Roman" w:cs="Times New Roman"/>
          <w:sz w:val="28"/>
          <w:szCs w:val="28"/>
        </w:rPr>
        <w:t xml:space="preserve"> 3.1.3. пункта 3.1.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раздела 3 Положения изложить в новой редакции:</w:t>
      </w:r>
    </w:p>
    <w:p w:rsidR="007D68D4" w:rsidRPr="007D68D4" w:rsidRDefault="007D68D4" w:rsidP="007D68D4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«3.1.3.</w:t>
      </w:r>
      <w:r w:rsidRPr="007D68D4">
        <w:rPr>
          <w:rFonts w:ascii="Times New Roman" w:eastAsia="Times New Roman" w:hAnsi="Times New Roman" w:cs="Times New Roman"/>
          <w:sz w:val="28"/>
          <w:szCs w:val="28"/>
        </w:rPr>
        <w:t>Если в ходе наблюдения за соблюдением обязательных требований (мониторинга безопасности) выявлены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контрольным органом могут быть приняты следующие решения:</w:t>
      </w:r>
    </w:p>
    <w:p w:rsidR="007D68D4" w:rsidRPr="007D68D4" w:rsidRDefault="007D68D4" w:rsidP="007D68D4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8D4">
        <w:rPr>
          <w:rFonts w:ascii="Times New Roman" w:eastAsia="Times New Roman" w:hAnsi="Times New Roman" w:cs="Times New Roman"/>
          <w:sz w:val="28"/>
          <w:szCs w:val="28"/>
        </w:rPr>
        <w:t>1) решение о проведении внепланового контрольного мероприятия в соответствии со </w:t>
      </w:r>
      <w:hyperlink r:id="rId5" w:anchor="block_60" w:history="1">
        <w:r w:rsidRPr="007D68D4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статьей 60</w:t>
        </w:r>
      </w:hyperlink>
      <w:r w:rsidRPr="007D68D4">
        <w:rPr>
          <w:rFonts w:ascii="Times New Roman" w:eastAsia="Times New Roman" w:hAnsi="Times New Roman" w:cs="Times New Roman"/>
          <w:sz w:val="28"/>
          <w:szCs w:val="28"/>
        </w:rPr>
        <w:t> Федерального закона  № 248-ФЗ;</w:t>
      </w:r>
    </w:p>
    <w:p w:rsidR="007D68D4" w:rsidRPr="007D68D4" w:rsidRDefault="007D68D4" w:rsidP="007D68D4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8D4">
        <w:rPr>
          <w:rFonts w:ascii="Times New Roman" w:eastAsia="Times New Roman" w:hAnsi="Times New Roman" w:cs="Times New Roman"/>
          <w:sz w:val="28"/>
          <w:szCs w:val="28"/>
        </w:rPr>
        <w:t>2) решение об объявлении предостережения;</w:t>
      </w:r>
    </w:p>
    <w:p w:rsidR="007D68D4" w:rsidRPr="007D68D4" w:rsidRDefault="007D68D4" w:rsidP="007D68D4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8D4">
        <w:rPr>
          <w:rFonts w:ascii="Times New Roman" w:eastAsia="Times New Roman" w:hAnsi="Times New Roman" w:cs="Times New Roman"/>
          <w:sz w:val="28"/>
          <w:szCs w:val="28"/>
        </w:rPr>
        <w:lastRenderedPageBreak/>
        <w:t>3) решение о выдаче предписания об устранении выявленных нарушений в порядке, предусмотренном </w:t>
      </w:r>
      <w:hyperlink r:id="rId6" w:anchor="block_900201" w:history="1">
        <w:r w:rsidRPr="007D68D4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пунктом 1 части 2 статьи 90</w:t>
        </w:r>
      </w:hyperlink>
      <w:r w:rsidRPr="007D68D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995D0E">
        <w:rPr>
          <w:rFonts w:ascii="Times New Roman" w:eastAsia="Times New Roman" w:hAnsi="Times New Roman" w:cs="Times New Roman"/>
          <w:sz w:val="28"/>
          <w:szCs w:val="28"/>
        </w:rPr>
        <w:t>Федерального закона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№ 248-ФЗ</w:t>
      </w:r>
      <w:r w:rsidRPr="007D68D4">
        <w:rPr>
          <w:rFonts w:ascii="Times New Roman" w:eastAsia="Times New Roman" w:hAnsi="Times New Roman" w:cs="Times New Roman"/>
          <w:sz w:val="28"/>
          <w:szCs w:val="28"/>
        </w:rPr>
        <w:t xml:space="preserve">, в случае указания такой возможности в федеральном законе о виде контроля, законе </w:t>
      </w:r>
      <w:r>
        <w:rPr>
          <w:rFonts w:ascii="Times New Roman" w:eastAsia="Times New Roman" w:hAnsi="Times New Roman" w:cs="Times New Roman"/>
          <w:sz w:val="28"/>
          <w:szCs w:val="28"/>
        </w:rPr>
        <w:t>Кировской области</w:t>
      </w:r>
      <w:r w:rsidRPr="007D68D4">
        <w:rPr>
          <w:rFonts w:ascii="Times New Roman" w:eastAsia="Times New Roman" w:hAnsi="Times New Roman" w:cs="Times New Roman"/>
          <w:sz w:val="28"/>
          <w:szCs w:val="28"/>
        </w:rPr>
        <w:t xml:space="preserve"> о виде контроля;</w:t>
      </w:r>
    </w:p>
    <w:p w:rsidR="007D68D4" w:rsidRDefault="007D68D4" w:rsidP="007D68D4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68D4">
        <w:rPr>
          <w:rFonts w:ascii="Times New Roman" w:eastAsia="Times New Roman" w:hAnsi="Times New Roman" w:cs="Times New Roman"/>
          <w:sz w:val="28"/>
          <w:szCs w:val="28"/>
        </w:rPr>
        <w:t xml:space="preserve">4) решение, закрепленное в федеральном законе о виде контроля, законе </w:t>
      </w:r>
      <w:r>
        <w:rPr>
          <w:rFonts w:ascii="Times New Roman" w:eastAsia="Times New Roman" w:hAnsi="Times New Roman" w:cs="Times New Roman"/>
          <w:sz w:val="28"/>
          <w:szCs w:val="28"/>
        </w:rPr>
        <w:t>Кировской области</w:t>
      </w:r>
      <w:r w:rsidRPr="007D68D4">
        <w:rPr>
          <w:rFonts w:ascii="Times New Roman" w:eastAsia="Times New Roman" w:hAnsi="Times New Roman" w:cs="Times New Roman"/>
          <w:sz w:val="28"/>
          <w:szCs w:val="28"/>
        </w:rPr>
        <w:t xml:space="preserve"> о виде контроля в соответствии с </w:t>
      </w:r>
      <w:hyperlink r:id="rId7" w:anchor="block_9003" w:history="1">
        <w:r w:rsidRPr="007D68D4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частью 3 статьи 90</w:t>
        </w:r>
      </w:hyperlink>
      <w:r w:rsidRPr="007D68D4">
        <w:rPr>
          <w:rFonts w:ascii="Times New Roman" w:eastAsia="Times New Roman" w:hAnsi="Times New Roman" w:cs="Times New Roman"/>
          <w:sz w:val="28"/>
          <w:szCs w:val="28"/>
        </w:rPr>
        <w:t> настоящего Федерального закона, в случае указания такой возможности в федеральном законе</w:t>
      </w:r>
      <w:r w:rsidR="00B31758">
        <w:rPr>
          <w:rFonts w:ascii="Times New Roman" w:eastAsia="Times New Roman" w:hAnsi="Times New Roman" w:cs="Times New Roman"/>
          <w:sz w:val="28"/>
          <w:szCs w:val="28"/>
        </w:rPr>
        <w:t xml:space="preserve"> о виде контроля, законе Кировской области</w:t>
      </w:r>
      <w:r w:rsidRPr="007D68D4">
        <w:rPr>
          <w:rFonts w:ascii="Times New Roman" w:eastAsia="Times New Roman" w:hAnsi="Times New Roman" w:cs="Times New Roman"/>
          <w:sz w:val="28"/>
          <w:szCs w:val="28"/>
        </w:rPr>
        <w:t xml:space="preserve"> о виде контроля</w:t>
      </w:r>
      <w:r w:rsidR="00B31758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31758" w:rsidRDefault="00B31758" w:rsidP="007D68D4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>2.12. пункт 2 раздела 4 Положения изложить в новой редакции:</w:t>
      </w:r>
    </w:p>
    <w:p w:rsidR="00FB3BB2" w:rsidRPr="00FB3BB2" w:rsidRDefault="00B31758" w:rsidP="00FB3BB2">
      <w:pPr>
        <w:widowControl w:val="0"/>
        <w:autoSpaceDE w:val="0"/>
        <w:autoSpaceDN w:val="0"/>
        <w:spacing w:after="0"/>
        <w:ind w:right="1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«2. </w:t>
      </w:r>
      <w:r w:rsidRPr="00B31758">
        <w:rPr>
          <w:rFonts w:ascii="Times New Roman" w:eastAsia="Times New Roman" w:hAnsi="Times New Roman" w:cs="Times New Roman"/>
          <w:sz w:val="28"/>
          <w:szCs w:val="28"/>
        </w:rPr>
        <w:t>Правом на обжалование решений органа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контроля</w:t>
      </w:r>
      <w:r w:rsidRPr="00B31758">
        <w:rPr>
          <w:rFonts w:ascii="Times New Roman" w:eastAsia="Times New Roman" w:hAnsi="Times New Roman" w:cs="Times New Roman"/>
          <w:sz w:val="28"/>
          <w:szCs w:val="28"/>
        </w:rPr>
        <w:t>, действий (бездействия) его должностных лиц обладает контролируемое лицо, в отношении которого приняты решения или совершены действия (бездействие), указанные в </w:t>
      </w:r>
      <w:hyperlink r:id="rId8" w:anchor="block_4004" w:history="1">
        <w:r w:rsidRPr="00B31758">
          <w:rPr>
            <w:rStyle w:val="a3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части 4 статьи 40</w:t>
        </w:r>
      </w:hyperlink>
      <w:r w:rsidRPr="00B31758">
        <w:rPr>
          <w:rFonts w:ascii="Times New Roman" w:eastAsia="Times New Roman" w:hAnsi="Times New Roman" w:cs="Times New Roman"/>
          <w:sz w:val="28"/>
          <w:szCs w:val="28"/>
        </w:rPr>
        <w:t> Федерального закона  № 248-ФЗ</w:t>
      </w: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B3BB2" w:rsidRDefault="00B31758" w:rsidP="00FB3BB2">
      <w:pPr>
        <w:widowControl w:val="0"/>
        <w:tabs>
          <w:tab w:val="left" w:pos="1316"/>
        </w:tabs>
        <w:autoSpaceDE w:val="0"/>
        <w:autoSpaceDN w:val="0"/>
        <w:spacing w:after="0"/>
        <w:ind w:left="-215" w:right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FB3BB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B3BB2" w:rsidRPr="00BE7DD9">
        <w:rPr>
          <w:rFonts w:ascii="Times New Roman" w:eastAsia="Times New Roman" w:hAnsi="Times New Roman" w:cs="Times New Roman"/>
          <w:sz w:val="28"/>
          <w:szCs w:val="28"/>
        </w:rPr>
        <w:t>Настоящее</w:t>
      </w:r>
      <w:r w:rsidR="00917F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3BB2" w:rsidRPr="00BE7DD9">
        <w:rPr>
          <w:rFonts w:ascii="Times New Roman" w:eastAsia="Times New Roman" w:hAnsi="Times New Roman" w:cs="Times New Roman"/>
          <w:sz w:val="28"/>
          <w:szCs w:val="28"/>
        </w:rPr>
        <w:t>решение</w:t>
      </w:r>
      <w:r w:rsidR="00917F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3BB2" w:rsidRPr="00BE7DD9">
        <w:rPr>
          <w:rFonts w:ascii="Times New Roman" w:eastAsia="Times New Roman" w:hAnsi="Times New Roman" w:cs="Times New Roman"/>
          <w:sz w:val="28"/>
          <w:szCs w:val="28"/>
        </w:rPr>
        <w:t>вступает</w:t>
      </w:r>
      <w:r w:rsidR="00917F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3BB2" w:rsidRPr="00BE7DD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917F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3BB2" w:rsidRPr="00BE7DD9">
        <w:rPr>
          <w:rFonts w:ascii="Times New Roman" w:eastAsia="Times New Roman" w:hAnsi="Times New Roman" w:cs="Times New Roman"/>
          <w:sz w:val="28"/>
          <w:szCs w:val="28"/>
        </w:rPr>
        <w:t>силу</w:t>
      </w:r>
      <w:r w:rsidR="00917F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3BB2">
        <w:rPr>
          <w:rFonts w:ascii="Times New Roman" w:eastAsia="Times New Roman" w:hAnsi="Times New Roman" w:cs="Times New Roman"/>
          <w:sz w:val="28"/>
          <w:szCs w:val="28"/>
        </w:rPr>
        <w:t>в соответствии с действующим</w:t>
      </w:r>
      <w:r w:rsidR="00917FD0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законодательством</w:t>
      </w:r>
      <w:r w:rsidR="00FB3BB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B3BB2" w:rsidRPr="000D6270" w:rsidRDefault="00B31758" w:rsidP="00FB3BB2">
      <w:pPr>
        <w:widowControl w:val="0"/>
        <w:tabs>
          <w:tab w:val="left" w:pos="1316"/>
        </w:tabs>
        <w:autoSpaceDE w:val="0"/>
        <w:autoSpaceDN w:val="0"/>
        <w:spacing w:after="0"/>
        <w:ind w:left="-215" w:right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FB3BB2" w:rsidRPr="000D6270">
        <w:rPr>
          <w:rFonts w:ascii="Times New Roman" w:eastAsia="Times New Roman" w:hAnsi="Times New Roman" w:cs="Times New Roman"/>
          <w:sz w:val="28"/>
          <w:szCs w:val="28"/>
        </w:rPr>
        <w:t xml:space="preserve">. Администрации </w:t>
      </w:r>
      <w:r w:rsidR="0008580D">
        <w:rPr>
          <w:rFonts w:ascii="Times New Roman" w:eastAsia="Times New Roman" w:hAnsi="Times New Roman" w:cs="Times New Roman"/>
          <w:sz w:val="28"/>
          <w:szCs w:val="28"/>
        </w:rPr>
        <w:t>Новобурецкого</w:t>
      </w:r>
      <w:r w:rsidR="00FB3BB2" w:rsidRPr="000D627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опубликовать настоящее решение в Информационном бюллетене, разместить на официальном сайте Вятскополянского района.</w:t>
      </w:r>
    </w:p>
    <w:p w:rsidR="00FB3BB2" w:rsidRPr="00BE7DD9" w:rsidRDefault="00B31758" w:rsidP="00FB3BB2">
      <w:pPr>
        <w:widowControl w:val="0"/>
        <w:tabs>
          <w:tab w:val="left" w:pos="1316"/>
        </w:tabs>
        <w:autoSpaceDE w:val="0"/>
        <w:autoSpaceDN w:val="0"/>
        <w:spacing w:after="0"/>
        <w:ind w:left="112" w:right="18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FB3BB2" w:rsidRPr="000D627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FB3BB2" w:rsidRPr="000D627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FB3BB2" w:rsidRPr="000D627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решения возложить на главу</w:t>
      </w:r>
      <w:r w:rsidR="0008580D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Новобурецкого</w:t>
      </w:r>
      <w:r w:rsidR="00FB3BB2" w:rsidRPr="000D6270">
        <w:rPr>
          <w:rFonts w:ascii="Times New Roman" w:eastAsia="Times New Roman" w:hAnsi="Times New Roman" w:cs="Times New Roman"/>
          <w:sz w:val="28"/>
          <w:szCs w:val="28"/>
        </w:rPr>
        <w:t xml:space="preserve"> сельс</w:t>
      </w:r>
      <w:r w:rsidR="0008580D">
        <w:rPr>
          <w:rFonts w:ascii="Times New Roman" w:eastAsia="Times New Roman" w:hAnsi="Times New Roman" w:cs="Times New Roman"/>
          <w:sz w:val="28"/>
          <w:szCs w:val="28"/>
        </w:rPr>
        <w:t>кого поселения.</w:t>
      </w:r>
    </w:p>
    <w:p w:rsidR="00FB3BB2" w:rsidRDefault="00FB3BB2" w:rsidP="00FB3BB2">
      <w:pPr>
        <w:widowControl w:val="0"/>
        <w:tabs>
          <w:tab w:val="left" w:pos="1316"/>
        </w:tabs>
        <w:autoSpaceDE w:val="0"/>
        <w:autoSpaceDN w:val="0"/>
        <w:spacing w:after="0" w:line="360" w:lineRule="auto"/>
        <w:ind w:right="182"/>
        <w:rPr>
          <w:rFonts w:ascii="Times New Roman" w:eastAsia="Times New Roman" w:hAnsi="Times New Roman" w:cs="Times New Roman"/>
          <w:sz w:val="28"/>
          <w:szCs w:val="28"/>
        </w:rPr>
      </w:pPr>
    </w:p>
    <w:p w:rsidR="00FB3BB2" w:rsidRDefault="00FB3BB2" w:rsidP="00FB3BB2">
      <w:pPr>
        <w:widowControl w:val="0"/>
        <w:tabs>
          <w:tab w:val="left" w:pos="1316"/>
        </w:tabs>
        <w:autoSpaceDE w:val="0"/>
        <w:autoSpaceDN w:val="0"/>
        <w:spacing w:after="0" w:line="360" w:lineRule="auto"/>
        <w:ind w:right="182"/>
        <w:rPr>
          <w:rFonts w:ascii="Times New Roman" w:eastAsia="Times New Roman" w:hAnsi="Times New Roman" w:cs="Times New Roman"/>
          <w:sz w:val="28"/>
          <w:szCs w:val="28"/>
        </w:rPr>
      </w:pPr>
    </w:p>
    <w:p w:rsidR="00FB3BB2" w:rsidRPr="00BE7DD9" w:rsidRDefault="00FB3BB2" w:rsidP="00FB3BB2">
      <w:pPr>
        <w:widowControl w:val="0"/>
        <w:tabs>
          <w:tab w:val="left" w:pos="1316"/>
        </w:tabs>
        <w:autoSpaceDE w:val="0"/>
        <w:autoSpaceDN w:val="0"/>
        <w:spacing w:after="0" w:line="360" w:lineRule="auto"/>
        <w:ind w:right="182"/>
        <w:rPr>
          <w:rFonts w:ascii="Times New Roman" w:eastAsia="Times New Roman" w:hAnsi="Times New Roman" w:cs="Times New Roman"/>
          <w:sz w:val="28"/>
          <w:szCs w:val="28"/>
        </w:rPr>
      </w:pPr>
    </w:p>
    <w:p w:rsidR="00FB3BB2" w:rsidRPr="00BE7DD9" w:rsidRDefault="00FB3BB2" w:rsidP="00FB3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7D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                                      </w:t>
      </w:r>
      <w:r w:rsidR="00085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proofErr w:type="spellStart"/>
      <w:r w:rsidR="0008580D">
        <w:rPr>
          <w:rFonts w:ascii="Times New Roman" w:eastAsia="Times New Roman" w:hAnsi="Times New Roman" w:cs="Times New Roman"/>
          <w:sz w:val="28"/>
          <w:szCs w:val="28"/>
          <w:lang w:eastAsia="ru-RU"/>
        </w:rPr>
        <w:t>Н.А.Казионова</w:t>
      </w:r>
      <w:proofErr w:type="spellEnd"/>
    </w:p>
    <w:p w:rsidR="00FB3BB2" w:rsidRPr="00BE7DD9" w:rsidRDefault="00FB3BB2" w:rsidP="00FB3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BB2" w:rsidRPr="00BE7DD9" w:rsidRDefault="00FB3BB2" w:rsidP="00FB3B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B3BB2" w:rsidRPr="00BE7DD9" w:rsidRDefault="00FB3BB2" w:rsidP="00FB3BB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E7D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сельского поселения                                              </w:t>
      </w:r>
      <w:r w:rsidR="00085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Л.В.Бажанова</w:t>
      </w:r>
    </w:p>
    <w:p w:rsidR="00B9079E" w:rsidRPr="00FB3BB2" w:rsidRDefault="00B9079E" w:rsidP="00FB3BB2">
      <w:pPr>
        <w:rPr>
          <w:rFonts w:ascii="Times New Roman" w:hAnsi="Times New Roman" w:cs="Times New Roman"/>
          <w:sz w:val="28"/>
          <w:szCs w:val="28"/>
        </w:rPr>
      </w:pPr>
    </w:p>
    <w:sectPr w:rsidR="00B9079E" w:rsidRPr="00FB3BB2" w:rsidSect="00B9079E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E3D12"/>
    <w:multiLevelType w:val="hybridMultilevel"/>
    <w:tmpl w:val="F6D87ED8"/>
    <w:lvl w:ilvl="0" w:tplc="A5A63B70">
      <w:start w:val="1"/>
      <w:numFmt w:val="decimal"/>
      <w:lvlText w:val="%1."/>
      <w:lvlJc w:val="left"/>
      <w:pPr>
        <w:ind w:left="112" w:hanging="327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DF2D27E">
      <w:start w:val="1"/>
      <w:numFmt w:val="decimal"/>
      <w:lvlText w:val="%2."/>
      <w:lvlJc w:val="left"/>
      <w:pPr>
        <w:ind w:left="4222" w:hanging="196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2" w:tplc="A1D4EF10">
      <w:numFmt w:val="bullet"/>
      <w:lvlText w:val="•"/>
      <w:lvlJc w:val="left"/>
      <w:pPr>
        <w:ind w:left="4918" w:hanging="196"/>
      </w:pPr>
      <w:rPr>
        <w:lang w:val="ru-RU" w:eastAsia="en-US" w:bidi="ar-SA"/>
      </w:rPr>
    </w:lvl>
    <w:lvl w:ilvl="3" w:tplc="FA1A49D6">
      <w:numFmt w:val="bullet"/>
      <w:lvlText w:val="•"/>
      <w:lvlJc w:val="left"/>
      <w:pPr>
        <w:ind w:left="5616" w:hanging="196"/>
      </w:pPr>
      <w:rPr>
        <w:lang w:val="ru-RU" w:eastAsia="en-US" w:bidi="ar-SA"/>
      </w:rPr>
    </w:lvl>
    <w:lvl w:ilvl="4" w:tplc="0C80E6D6">
      <w:numFmt w:val="bullet"/>
      <w:lvlText w:val="•"/>
      <w:lvlJc w:val="left"/>
      <w:pPr>
        <w:ind w:left="6315" w:hanging="196"/>
      </w:pPr>
      <w:rPr>
        <w:lang w:val="ru-RU" w:eastAsia="en-US" w:bidi="ar-SA"/>
      </w:rPr>
    </w:lvl>
    <w:lvl w:ilvl="5" w:tplc="3CDC3F04">
      <w:numFmt w:val="bullet"/>
      <w:lvlText w:val="•"/>
      <w:lvlJc w:val="left"/>
      <w:pPr>
        <w:ind w:left="7013" w:hanging="196"/>
      </w:pPr>
      <w:rPr>
        <w:lang w:val="ru-RU" w:eastAsia="en-US" w:bidi="ar-SA"/>
      </w:rPr>
    </w:lvl>
    <w:lvl w:ilvl="6" w:tplc="F2C03E62">
      <w:numFmt w:val="bullet"/>
      <w:lvlText w:val="•"/>
      <w:lvlJc w:val="left"/>
      <w:pPr>
        <w:ind w:left="7712" w:hanging="196"/>
      </w:pPr>
      <w:rPr>
        <w:lang w:val="ru-RU" w:eastAsia="en-US" w:bidi="ar-SA"/>
      </w:rPr>
    </w:lvl>
    <w:lvl w:ilvl="7" w:tplc="B7DCEFAC">
      <w:numFmt w:val="bullet"/>
      <w:lvlText w:val="•"/>
      <w:lvlJc w:val="left"/>
      <w:pPr>
        <w:ind w:left="8410" w:hanging="196"/>
      </w:pPr>
      <w:rPr>
        <w:lang w:val="ru-RU" w:eastAsia="en-US" w:bidi="ar-SA"/>
      </w:rPr>
    </w:lvl>
    <w:lvl w:ilvl="8" w:tplc="4448FC24">
      <w:numFmt w:val="bullet"/>
      <w:lvlText w:val="•"/>
      <w:lvlJc w:val="left"/>
      <w:pPr>
        <w:ind w:left="9109" w:hanging="196"/>
      </w:pPr>
      <w:rPr>
        <w:lang w:val="ru-RU" w:eastAsia="en-US" w:bidi="ar-SA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397"/>
    <w:rsid w:val="0008580D"/>
    <w:rsid w:val="00125521"/>
    <w:rsid w:val="0014290A"/>
    <w:rsid w:val="001817C7"/>
    <w:rsid w:val="001B51AD"/>
    <w:rsid w:val="00341FBB"/>
    <w:rsid w:val="0052506A"/>
    <w:rsid w:val="0056195C"/>
    <w:rsid w:val="00574B73"/>
    <w:rsid w:val="005A1F08"/>
    <w:rsid w:val="006704C9"/>
    <w:rsid w:val="006B50C9"/>
    <w:rsid w:val="006C1521"/>
    <w:rsid w:val="00790E27"/>
    <w:rsid w:val="007D68D4"/>
    <w:rsid w:val="00830137"/>
    <w:rsid w:val="008359E0"/>
    <w:rsid w:val="008C76BD"/>
    <w:rsid w:val="00903711"/>
    <w:rsid w:val="00917FD0"/>
    <w:rsid w:val="009302CD"/>
    <w:rsid w:val="00995D0E"/>
    <w:rsid w:val="009A5AB8"/>
    <w:rsid w:val="00A3039D"/>
    <w:rsid w:val="00A66C61"/>
    <w:rsid w:val="00AD7C9F"/>
    <w:rsid w:val="00B31758"/>
    <w:rsid w:val="00B9079E"/>
    <w:rsid w:val="00C17120"/>
    <w:rsid w:val="00CF13B2"/>
    <w:rsid w:val="00D22F9F"/>
    <w:rsid w:val="00D3713C"/>
    <w:rsid w:val="00D45F32"/>
    <w:rsid w:val="00DE296B"/>
    <w:rsid w:val="00DF4397"/>
    <w:rsid w:val="00E4144D"/>
    <w:rsid w:val="00E74529"/>
    <w:rsid w:val="00F349DC"/>
    <w:rsid w:val="00F414B4"/>
    <w:rsid w:val="00F96686"/>
    <w:rsid w:val="00FB3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68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D68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4449814/f9b0119a4fce7561a213cdc9af18909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74449814/8809e0c492096c8d84f508b2440bfb3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74449814/8809e0c492096c8d84f508b2440bfb3a/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s://base.garant.ru/74449814/21a69d564a3ae054d908867940facd2e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864</Words>
  <Characters>4926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Toima</dc:creator>
  <cp:keywords/>
  <dc:description/>
  <cp:lastModifiedBy>Admin</cp:lastModifiedBy>
  <cp:revision>14</cp:revision>
  <cp:lastPrinted>2022-05-26T01:45:00Z</cp:lastPrinted>
  <dcterms:created xsi:type="dcterms:W3CDTF">2022-04-01T06:44:00Z</dcterms:created>
  <dcterms:modified xsi:type="dcterms:W3CDTF">2022-05-26T01:46:00Z</dcterms:modified>
</cp:coreProperties>
</file>