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80D" w:rsidRDefault="00F717F9" w:rsidP="0094280D">
      <w:pPr>
        <w:spacing w:after="0" w:line="240" w:lineRule="auto"/>
        <w:ind w:right="-7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НОВОБУРЕЦКАЯ</w:t>
      </w:r>
      <w:r w:rsidR="009428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СЕЛЬСКАЯ ДУМА</w:t>
      </w:r>
    </w:p>
    <w:p w:rsidR="0094280D" w:rsidRDefault="0094280D" w:rsidP="0094280D">
      <w:pPr>
        <w:spacing w:after="0" w:line="240" w:lineRule="auto"/>
        <w:ind w:right="-7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ВЯТСКОПОЛЯНСКОГО РАЙОНА КИРОВСКОЙ ОБЛАСТИ</w:t>
      </w:r>
    </w:p>
    <w:p w:rsidR="0094280D" w:rsidRDefault="0094280D" w:rsidP="0094280D">
      <w:pPr>
        <w:spacing w:after="0" w:line="240" w:lineRule="auto"/>
        <w:ind w:right="-7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</w:t>
      </w:r>
    </w:p>
    <w:p w:rsidR="0094280D" w:rsidRDefault="0094280D" w:rsidP="009428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94280D" w:rsidRDefault="0094280D" w:rsidP="009428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РЕШЕНИЕ</w:t>
      </w:r>
    </w:p>
    <w:p w:rsidR="0094280D" w:rsidRDefault="0094280D" w:rsidP="0094280D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672" w:type="dxa"/>
        <w:tblLook w:val="01E0"/>
      </w:tblPr>
      <w:tblGrid>
        <w:gridCol w:w="1788"/>
        <w:gridCol w:w="3072"/>
        <w:gridCol w:w="3164"/>
        <w:gridCol w:w="1648"/>
      </w:tblGrid>
      <w:tr w:rsidR="0094280D" w:rsidTr="009334E3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4280D" w:rsidRDefault="004A1096" w:rsidP="009334E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25.04.2024</w:t>
            </w:r>
          </w:p>
        </w:tc>
        <w:tc>
          <w:tcPr>
            <w:tcW w:w="3072" w:type="dxa"/>
          </w:tcPr>
          <w:p w:rsidR="0094280D" w:rsidRDefault="0094280D" w:rsidP="009334E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4" w:type="dxa"/>
            <w:hideMark/>
          </w:tcPr>
          <w:p w:rsidR="0094280D" w:rsidRDefault="0094280D" w:rsidP="009334E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4280D" w:rsidRDefault="004A1096" w:rsidP="0094280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9428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4280D" w:rsidTr="009334E3">
        <w:trPr>
          <w:trHeight w:val="77"/>
        </w:trPr>
        <w:tc>
          <w:tcPr>
            <w:tcW w:w="17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280D" w:rsidRDefault="0094280D" w:rsidP="009334E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6" w:type="dxa"/>
            <w:gridSpan w:val="2"/>
          </w:tcPr>
          <w:p w:rsidR="0094280D" w:rsidRDefault="00F717F9" w:rsidP="009334E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овый Бурец</w:t>
            </w:r>
          </w:p>
          <w:p w:rsidR="0094280D" w:rsidRDefault="0094280D" w:rsidP="009334E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280D" w:rsidRDefault="0094280D" w:rsidP="009334E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75E09" w:rsidRPr="00F75E09" w:rsidRDefault="00F75E09" w:rsidP="00A663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5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Перечня индикаторов</w:t>
      </w:r>
    </w:p>
    <w:p w:rsidR="00F75E09" w:rsidRPr="00F75E09" w:rsidRDefault="00F75E09" w:rsidP="00F75E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5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риска нарушения обязательных требований по муниципальному </w:t>
      </w:r>
      <w:proofErr w:type="gramStart"/>
      <w:r w:rsidRPr="00F75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соблюдением Правил </w:t>
      </w:r>
      <w:r w:rsidR="00F717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благоустройства </w:t>
      </w:r>
      <w:r w:rsidRPr="00F75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территории </w:t>
      </w:r>
      <w:r w:rsidR="00F717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Новобурецкого</w:t>
      </w:r>
      <w:r w:rsidRPr="00F75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 </w:t>
      </w:r>
    </w:p>
    <w:p w:rsidR="00F75E09" w:rsidRPr="00274AAE" w:rsidRDefault="00F75E09" w:rsidP="00A663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E09" w:rsidRPr="00F75E09" w:rsidRDefault="00F75E09" w:rsidP="00F75E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5E0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31 июля 2020 г. № 248-ФЗ «О государственном контроле (надзоре) и муниципальном контроле в Российской Федерации», решением </w:t>
      </w:r>
      <w:r w:rsidR="00F717F9">
        <w:rPr>
          <w:rFonts w:ascii="Times New Roman" w:hAnsi="Times New Roman" w:cs="Times New Roman"/>
          <w:sz w:val="28"/>
          <w:szCs w:val="28"/>
        </w:rPr>
        <w:t>Новобурецкой</w:t>
      </w:r>
      <w:r w:rsidR="00A663ED">
        <w:rPr>
          <w:rFonts w:ascii="Times New Roman" w:hAnsi="Times New Roman" w:cs="Times New Roman"/>
          <w:sz w:val="28"/>
          <w:szCs w:val="28"/>
        </w:rPr>
        <w:t xml:space="preserve"> </w:t>
      </w:r>
      <w:r w:rsidR="00F717F9">
        <w:rPr>
          <w:rFonts w:ascii="Times New Roman" w:hAnsi="Times New Roman" w:cs="Times New Roman"/>
          <w:sz w:val="28"/>
          <w:szCs w:val="28"/>
        </w:rPr>
        <w:t xml:space="preserve"> сельской Думы  25</w:t>
      </w:r>
      <w:r w:rsidRPr="00F75E09">
        <w:rPr>
          <w:rFonts w:ascii="Times New Roman" w:hAnsi="Times New Roman" w:cs="Times New Roman"/>
          <w:sz w:val="28"/>
          <w:szCs w:val="28"/>
        </w:rPr>
        <w:t xml:space="preserve">.10.2021 № </w:t>
      </w:r>
      <w:r w:rsidR="00F717F9">
        <w:rPr>
          <w:rFonts w:ascii="Times New Roman" w:hAnsi="Times New Roman" w:cs="Times New Roman"/>
          <w:sz w:val="28"/>
          <w:szCs w:val="28"/>
        </w:rPr>
        <w:t>28</w:t>
      </w:r>
      <w:r w:rsidRPr="00F75E09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муниципальном </w:t>
      </w:r>
      <w:proofErr w:type="gramStart"/>
      <w:r w:rsidRPr="00F75E09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F75E09">
        <w:rPr>
          <w:rFonts w:ascii="Times New Roman" w:hAnsi="Times New Roman" w:cs="Times New Roman"/>
          <w:sz w:val="28"/>
          <w:szCs w:val="28"/>
        </w:rPr>
        <w:t xml:space="preserve"> соблюд</w:t>
      </w:r>
      <w:r w:rsidR="00F717F9">
        <w:rPr>
          <w:rFonts w:ascii="Times New Roman" w:hAnsi="Times New Roman" w:cs="Times New Roman"/>
          <w:sz w:val="28"/>
          <w:szCs w:val="28"/>
        </w:rPr>
        <w:t xml:space="preserve">ением Правил  благоустройства </w:t>
      </w:r>
      <w:r w:rsidRPr="00F75E09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F717F9">
        <w:rPr>
          <w:rFonts w:ascii="Times New Roman" w:hAnsi="Times New Roman" w:cs="Times New Roman"/>
          <w:sz w:val="28"/>
          <w:szCs w:val="28"/>
        </w:rPr>
        <w:t>Новобурецкого</w:t>
      </w:r>
      <w:r w:rsidRPr="00F75E09">
        <w:rPr>
          <w:rFonts w:ascii="Times New Roman" w:hAnsi="Times New Roman" w:cs="Times New Roman"/>
          <w:sz w:val="28"/>
          <w:szCs w:val="28"/>
        </w:rPr>
        <w:t xml:space="preserve"> сельского поселения»,  </w:t>
      </w:r>
      <w:r w:rsidR="00F717F9">
        <w:rPr>
          <w:rFonts w:ascii="Times New Roman" w:hAnsi="Times New Roman" w:cs="Times New Roman"/>
          <w:sz w:val="28"/>
          <w:szCs w:val="28"/>
        </w:rPr>
        <w:t>Новобурецкая</w:t>
      </w:r>
      <w:r w:rsidRPr="00F75E09">
        <w:rPr>
          <w:rFonts w:ascii="Times New Roman" w:hAnsi="Times New Roman" w:cs="Times New Roman"/>
          <w:sz w:val="28"/>
          <w:szCs w:val="28"/>
        </w:rPr>
        <w:t xml:space="preserve"> сельская    Дума   </w:t>
      </w:r>
      <w:r w:rsidRPr="00F75E09">
        <w:rPr>
          <w:rFonts w:ascii="Times New Roman" w:hAnsi="Times New Roman" w:cs="Times New Roman"/>
          <w:b/>
          <w:sz w:val="28"/>
          <w:szCs w:val="28"/>
        </w:rPr>
        <w:t>РЕШИЛА:</w:t>
      </w:r>
      <w:r w:rsidRPr="00F75E09">
        <w:rPr>
          <w:rFonts w:ascii="Times New Roman" w:hAnsi="Times New Roman" w:cs="Times New Roman"/>
          <w:sz w:val="28"/>
          <w:szCs w:val="28"/>
        </w:rPr>
        <w:t> </w:t>
      </w:r>
    </w:p>
    <w:p w:rsidR="00F75E09" w:rsidRPr="00274AAE" w:rsidRDefault="00F75E09" w:rsidP="00F75E0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  Утвердить прилагаемый Перечень индикаторов риска нарушения обязательных требований по муниципальному </w:t>
      </w:r>
      <w:proofErr w:type="gramStart"/>
      <w:r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контролю </w:t>
      </w:r>
      <w:r w:rsidRPr="00F75E09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F75E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</w:t>
      </w:r>
      <w:r w:rsidR="00F71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ением Правил  благоустройства </w:t>
      </w:r>
      <w:r w:rsidRPr="00F75E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</w:t>
      </w:r>
      <w:r w:rsidR="00F717F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Новобурецкого</w:t>
      </w:r>
      <w:r w:rsidR="00A66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поселения.</w:t>
      </w:r>
    </w:p>
    <w:p w:rsidR="00F75E09" w:rsidRPr="00274AAE" w:rsidRDefault="00F75E09" w:rsidP="00F75E0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   Установить, что данный Перечень индикаторов риска используется для определения необходимости проведения внеплановых проверок при осуществлении муниципального </w:t>
      </w:r>
      <w:proofErr w:type="gramStart"/>
      <w:r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контроля </w:t>
      </w:r>
      <w:r w:rsidRPr="00F75E09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F75E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</w:t>
      </w:r>
      <w:r w:rsidR="00F71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ением Правил  благоустройства </w:t>
      </w:r>
      <w:r w:rsidRPr="00F75E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</w:t>
      </w:r>
      <w:r w:rsidR="00F717F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Новобурецкого</w:t>
      </w:r>
      <w:r w:rsidR="00A66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поселения. </w:t>
      </w:r>
    </w:p>
    <w:p w:rsidR="00F75E09" w:rsidRPr="00274AAE" w:rsidRDefault="00F75E09" w:rsidP="00F75E0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   Настоящее решение вступает в силу с момента официального опубликования. </w:t>
      </w:r>
    </w:p>
    <w:p w:rsidR="004459CD" w:rsidRPr="000A19F3" w:rsidRDefault="004459CD" w:rsidP="004459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63ED" w:rsidRDefault="00A663ED" w:rsidP="00A663ED">
      <w:p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663ED" w:rsidRDefault="00A663ED" w:rsidP="00A663ED">
      <w:p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663ED" w:rsidRDefault="00A663ED" w:rsidP="00A663ED">
      <w:p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4459CD" w:rsidRDefault="004459CD" w:rsidP="00A663ED">
      <w:pPr>
        <w:suppressAutoHyphens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сельской Думы                                                  </w:t>
      </w:r>
      <w:r w:rsidR="00A663ED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17F9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="00F717F9">
        <w:rPr>
          <w:rFonts w:ascii="Times New Roman" w:hAnsi="Times New Roman" w:cs="Times New Roman"/>
          <w:sz w:val="28"/>
          <w:szCs w:val="28"/>
        </w:rPr>
        <w:t>Н.А.Казионова</w:t>
      </w:r>
      <w:proofErr w:type="spellEnd"/>
    </w:p>
    <w:p w:rsidR="004459CD" w:rsidRDefault="004459CD" w:rsidP="004459CD">
      <w:pPr>
        <w:suppressAutoHyphens/>
        <w:autoSpaceDE w:val="0"/>
        <w:autoSpaceDN w:val="0"/>
        <w:adjustRightInd w:val="0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459CD" w:rsidRDefault="004459CD" w:rsidP="004459CD">
      <w:pPr>
        <w:pStyle w:val="a3"/>
        <w:rPr>
          <w:rFonts w:ascii="Times New Roman" w:hAnsi="Times New Roman" w:cs="Times New Roman"/>
          <w:sz w:val="28"/>
          <w:szCs w:val="28"/>
        </w:rPr>
      </w:pPr>
      <w:r w:rsidRPr="00F116D8">
        <w:rPr>
          <w:rFonts w:ascii="Times New Roman" w:hAnsi="Times New Roman" w:cs="Times New Roman"/>
          <w:sz w:val="28"/>
          <w:szCs w:val="28"/>
        </w:rPr>
        <w:t xml:space="preserve">Глава   поселения                                           </w:t>
      </w:r>
      <w:r w:rsidR="00F717F9">
        <w:rPr>
          <w:rFonts w:ascii="Times New Roman" w:hAnsi="Times New Roman" w:cs="Times New Roman"/>
          <w:sz w:val="28"/>
          <w:szCs w:val="28"/>
        </w:rPr>
        <w:t xml:space="preserve">                          Л.В.Бажанова</w:t>
      </w:r>
    </w:p>
    <w:p w:rsidR="00F717F9" w:rsidRPr="00F116D8" w:rsidRDefault="00F717F9" w:rsidP="004459C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459CD" w:rsidRDefault="004459CD" w:rsidP="004459C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0A19F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F75E09" w:rsidRDefault="00F75E09" w:rsidP="004459C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F75E09" w:rsidRDefault="00F75E09" w:rsidP="004459C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A663ED" w:rsidRDefault="00A663ED" w:rsidP="00A663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94280D" w:rsidRPr="000A19F3" w:rsidRDefault="0094280D" w:rsidP="00A663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F75E09" w:rsidRDefault="00F75E09" w:rsidP="00F75E09">
      <w:pPr>
        <w:shd w:val="clear" w:color="auto" w:fill="FFFFFF"/>
        <w:tabs>
          <w:tab w:val="left" w:pos="7755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 xml:space="preserve">Приложение </w:t>
      </w:r>
    </w:p>
    <w:p w:rsidR="00A663ED" w:rsidRDefault="00A663ED" w:rsidP="00F75E09">
      <w:pPr>
        <w:shd w:val="clear" w:color="auto" w:fill="FFFFFF"/>
        <w:tabs>
          <w:tab w:val="left" w:pos="7755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</w:t>
      </w:r>
      <w:r w:rsidR="00F75E0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решению </w:t>
      </w:r>
      <w:r w:rsidR="00F717F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Новобурецкой</w:t>
      </w:r>
    </w:p>
    <w:p w:rsidR="00F75E09" w:rsidRPr="00274AAE" w:rsidRDefault="00F75E09" w:rsidP="00F75E09">
      <w:pPr>
        <w:shd w:val="clear" w:color="auto" w:fill="FFFFFF"/>
        <w:tabs>
          <w:tab w:val="left" w:pos="7755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274AA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сельской Думы</w:t>
      </w:r>
    </w:p>
    <w:p w:rsidR="00F75E09" w:rsidRPr="00274AAE" w:rsidRDefault="00F75E09" w:rsidP="00F75E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A663ED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274AAE">
        <w:rPr>
          <w:rFonts w:ascii="Times New Roman" w:hAnsi="Times New Roman" w:cs="Times New Roman"/>
          <w:sz w:val="28"/>
          <w:szCs w:val="28"/>
        </w:rPr>
        <w:t>т</w:t>
      </w:r>
      <w:r w:rsidR="00F717F9">
        <w:rPr>
          <w:rFonts w:ascii="Times New Roman" w:hAnsi="Times New Roman" w:cs="Times New Roman"/>
          <w:sz w:val="28"/>
          <w:szCs w:val="28"/>
        </w:rPr>
        <w:t xml:space="preserve"> </w:t>
      </w:r>
      <w:r w:rsidR="004A1096">
        <w:rPr>
          <w:rFonts w:ascii="Times New Roman" w:hAnsi="Times New Roman" w:cs="Times New Roman"/>
          <w:sz w:val="28"/>
          <w:szCs w:val="28"/>
        </w:rPr>
        <w:t>25</w:t>
      </w:r>
      <w:r w:rsidR="0094280D">
        <w:rPr>
          <w:rFonts w:ascii="Times New Roman" w:hAnsi="Times New Roman" w:cs="Times New Roman"/>
          <w:sz w:val="28"/>
          <w:szCs w:val="28"/>
        </w:rPr>
        <w:t>.</w:t>
      </w:r>
      <w:r w:rsidR="00F717F9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717F9">
        <w:rPr>
          <w:rFonts w:ascii="Times New Roman" w:hAnsi="Times New Roman" w:cs="Times New Roman"/>
          <w:sz w:val="28"/>
          <w:szCs w:val="28"/>
        </w:rPr>
        <w:t>2024</w:t>
      </w:r>
      <w:r w:rsidRPr="00274AAE">
        <w:rPr>
          <w:rFonts w:ascii="Times New Roman" w:hAnsi="Times New Roman" w:cs="Times New Roman"/>
          <w:sz w:val="28"/>
          <w:szCs w:val="28"/>
        </w:rPr>
        <w:t xml:space="preserve"> г. №</w:t>
      </w:r>
      <w:r w:rsidR="004A1096">
        <w:rPr>
          <w:rFonts w:ascii="Times New Roman" w:hAnsi="Times New Roman" w:cs="Times New Roman"/>
          <w:sz w:val="28"/>
          <w:szCs w:val="28"/>
        </w:rPr>
        <w:t xml:space="preserve"> 8</w:t>
      </w:r>
    </w:p>
    <w:p w:rsidR="00F75E09" w:rsidRPr="00274AAE" w:rsidRDefault="00F75E09" w:rsidP="00F75E09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F75E09" w:rsidRPr="00274AAE" w:rsidRDefault="00F75E09" w:rsidP="00F75E09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F75E09" w:rsidRPr="00F75E09" w:rsidRDefault="00F75E09" w:rsidP="00F75E0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r w:rsidRPr="00F75E09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Перечень индикаторов риска нарушения обязательных требований по муниципальному </w:t>
      </w:r>
      <w:proofErr w:type="gramStart"/>
      <w:r w:rsidRPr="00F75E09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контролю </w:t>
      </w:r>
      <w:r w:rsidRPr="00F75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</w:t>
      </w:r>
      <w:proofErr w:type="gramEnd"/>
      <w:r w:rsidRPr="00F75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соблюд</w:t>
      </w:r>
      <w:r w:rsidR="00F717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ением Правил  благоустройства </w:t>
      </w:r>
      <w:r w:rsidRPr="00F75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территории </w:t>
      </w:r>
      <w:r w:rsidR="00F717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Новобурецкого</w:t>
      </w:r>
      <w:r w:rsidR="00A663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75E09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сельского поселения </w:t>
      </w:r>
    </w:p>
    <w:p w:rsidR="00F75E09" w:rsidRPr="00274AAE" w:rsidRDefault="00F75E09" w:rsidP="00F75E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274AAE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</w:t>
      </w:r>
    </w:p>
    <w:p w:rsidR="00F75E09" w:rsidRPr="00274AAE" w:rsidRDefault="00F75E09" w:rsidP="00A663E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Поступление в орган муниципального контроля от органов государственной власти,</w:t>
      </w:r>
      <w:r w:rsidR="00A66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юридических лиц, общественных объединений, граждан, из средств массовой информации сведений о действиях (бездействии), которые могут свидетельствовать о наличии нарушения Правил благоустройства территории </w:t>
      </w:r>
      <w:r w:rsidR="00F717F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Новобурецкого сельского поселения.</w:t>
      </w:r>
    </w:p>
    <w:p w:rsidR="00F75E09" w:rsidRPr="00274AAE" w:rsidRDefault="00313C06" w:rsidP="00F75E0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5E09"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>.Неоднократное поступление (более трех раз за календарный год) информации от министерства охраны окружающей среды Кировской области  об обнаружении мест временного хранения мусора, порубочных остатков деревьев, кустарников, а также листвы и других остатков растительности на территориях общего пользования муниципального образования вне мест, специально отведенных для этого органами местного самоуправления.</w:t>
      </w:r>
    </w:p>
    <w:p w:rsidR="00F75E09" w:rsidRPr="00274AAE" w:rsidRDefault="00313C06" w:rsidP="00F75E0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5E09"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>.Поступление от органов государственной власти, органов местного самоуправления, ЕДДС, обслуживающих организаций в отношении объекта контроля 1 и более информации о случаях повреждения элементов благоустройства, имущества граждан и организаций вследствие падения деревьев или их частей, схода снежных масс и наледи.</w:t>
      </w:r>
    </w:p>
    <w:p w:rsidR="00F75E09" w:rsidRPr="00274AAE" w:rsidRDefault="00F75E09" w:rsidP="00F75E0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муниципального контроля в сфере благоустройства система управления рисками причинения вред</w:t>
      </w:r>
      <w:proofErr w:type="gramStart"/>
      <w:r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>а(</w:t>
      </w:r>
      <w:proofErr w:type="gramEnd"/>
      <w:r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ущерба) охраняемым законом ценностям не применяется.</w:t>
      </w:r>
    </w:p>
    <w:p w:rsidR="00F75E09" w:rsidRPr="00274AAE" w:rsidRDefault="00F75E09" w:rsidP="00F75E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F75E09" w:rsidRPr="00274AAE" w:rsidRDefault="00F75E09" w:rsidP="00F75E0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B66E5" w:rsidRDefault="00EB66E5"/>
    <w:sectPr w:rsidR="00EB66E5" w:rsidSect="00A663ED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4861"/>
    <w:rsid w:val="00237414"/>
    <w:rsid w:val="002E0691"/>
    <w:rsid w:val="00313C06"/>
    <w:rsid w:val="004459CD"/>
    <w:rsid w:val="004A1096"/>
    <w:rsid w:val="00620DBE"/>
    <w:rsid w:val="007A5B55"/>
    <w:rsid w:val="0094280D"/>
    <w:rsid w:val="00A663ED"/>
    <w:rsid w:val="00AF4861"/>
    <w:rsid w:val="00CA41E6"/>
    <w:rsid w:val="00EB66E5"/>
    <w:rsid w:val="00F717F9"/>
    <w:rsid w:val="00F75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9C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59C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449</Words>
  <Characters>2564</Characters>
  <Application>Microsoft Office Word</Application>
  <DocSecurity>0</DocSecurity>
  <Lines>21</Lines>
  <Paragraphs>6</Paragraphs>
  <ScaleCrop>false</ScaleCrop>
  <Company/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12</cp:revision>
  <cp:lastPrinted>2024-04-25T10:46:00Z</cp:lastPrinted>
  <dcterms:created xsi:type="dcterms:W3CDTF">2023-09-26T10:49:00Z</dcterms:created>
  <dcterms:modified xsi:type="dcterms:W3CDTF">2024-04-25T10:46:00Z</dcterms:modified>
</cp:coreProperties>
</file>