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2E6" w:rsidRDefault="004532E6" w:rsidP="004532E6">
      <w:pPr>
        <w:tabs>
          <w:tab w:val="left" w:pos="376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Новобурецкая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сельская  Дума</w:t>
      </w:r>
    </w:p>
    <w:p w:rsidR="004532E6" w:rsidRDefault="004532E6" w:rsidP="004532E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Вятскополянского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района  Кировской области</w:t>
      </w:r>
    </w:p>
    <w:p w:rsidR="004532E6" w:rsidRDefault="004532E6" w:rsidP="004532E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32E6" w:rsidRDefault="004532E6" w:rsidP="004532E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32E6" w:rsidRDefault="004532E6" w:rsidP="004532E6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Е Ш Е Н И Е </w:t>
      </w:r>
    </w:p>
    <w:p w:rsidR="004532E6" w:rsidRDefault="00C024CF" w:rsidP="004532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26.02.2016         </w:t>
      </w:r>
      <w:r w:rsidR="00B87A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 5</w:t>
      </w:r>
      <w:bookmarkStart w:id="0" w:name="_GoBack"/>
      <w:bookmarkEnd w:id="0"/>
    </w:p>
    <w:p w:rsidR="004532E6" w:rsidRDefault="004532E6" w:rsidP="004532E6">
      <w:pPr>
        <w:rPr>
          <w:b/>
          <w:bCs/>
          <w:color w:val="000080"/>
        </w:rPr>
      </w:pPr>
    </w:p>
    <w:p w:rsidR="004532E6" w:rsidRDefault="004532E6" w:rsidP="004532E6">
      <w:pPr>
        <w:rPr>
          <w:b/>
          <w:bCs/>
          <w:color w:val="000080"/>
        </w:rPr>
      </w:pPr>
    </w:p>
    <w:p w:rsidR="004532E6" w:rsidRDefault="004532E6" w:rsidP="004532E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в  Правила благоустройства территории  муниципального образования </w:t>
      </w:r>
    </w:p>
    <w:p w:rsidR="004532E6" w:rsidRDefault="004532E6" w:rsidP="004532E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Новобурецкое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 поселение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4532E6" w:rsidRDefault="004532E6" w:rsidP="004532E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4532E6" w:rsidRDefault="004532E6" w:rsidP="004532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B5F" w:rsidRDefault="004532E6" w:rsidP="004532E6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–ФЗ «Об общих принципах организации местного самоуправления в Российской Федерации», статьей 4.1 Закона Кировской области от 04.12.2007 № 200-ЗО «Об  административной ответственности в Кировской области», Уставом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 Дума РЕШИЛА:</w:t>
      </w:r>
    </w:p>
    <w:p w:rsidR="00C952FC" w:rsidRDefault="004532E6" w:rsidP="00C952FC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Правила благоустройства территории му</w:t>
      </w:r>
      <w:r w:rsidR="00B87AC6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утвержденные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от 27.02.2015 № 3 </w:t>
      </w:r>
      <w:r w:rsidR="00B87AC6">
        <w:rPr>
          <w:rFonts w:ascii="Times New Roman" w:hAnsi="Times New Roman" w:cs="Times New Roman"/>
          <w:sz w:val="28"/>
          <w:szCs w:val="28"/>
        </w:rPr>
        <w:t xml:space="preserve">(с изменением от 17.11.2015        № 39)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810FE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952FC" w:rsidRPr="00C952FC" w:rsidRDefault="00C952FC" w:rsidP="00C952FC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952FC">
        <w:rPr>
          <w:rFonts w:ascii="Times New Roman" w:hAnsi="Times New Roman" w:cs="Times New Roman"/>
          <w:b/>
          <w:sz w:val="28"/>
          <w:szCs w:val="28"/>
        </w:rPr>
        <w:t xml:space="preserve">  1.1. Пункт 5.1. части  5 Правил  изложить в новой редакции:</w:t>
      </w:r>
    </w:p>
    <w:p w:rsidR="00C952FC" w:rsidRPr="00057B04" w:rsidRDefault="00C952FC" w:rsidP="00C952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B04">
        <w:rPr>
          <w:rFonts w:ascii="Times New Roman" w:hAnsi="Times New Roman" w:cs="Times New Roman"/>
          <w:sz w:val="28"/>
          <w:szCs w:val="28"/>
        </w:rPr>
        <w:t xml:space="preserve">«5.1. </w:t>
      </w:r>
      <w:proofErr w:type="gramStart"/>
      <w:r w:rsidRPr="00057B04">
        <w:rPr>
          <w:rFonts w:ascii="Times New Roman" w:hAnsi="Times New Roman" w:cs="Times New Roman"/>
          <w:sz w:val="28"/>
          <w:szCs w:val="28"/>
        </w:rPr>
        <w:t>Собственники, владельцы зданий, строений, сооружений, помещений в них, организации по управлению и обслуживанию зданий, строений, сооружений, лица, в чьих интересах и (или) по чьему поручению осуществляется размещение (распространение) рекламных, информационных, агитационных материалов, лица, осуществляющие непосредственное нанесение надписей, размещение рекламных, информационных, агитационных материалов, обязаны удалять с фасадов, а также с поверхности зданий, строений, сооружений (в том числе с остановок общественного транспорта</w:t>
      </w:r>
      <w:proofErr w:type="gramEnd"/>
      <w:r w:rsidRPr="00057B04">
        <w:rPr>
          <w:rFonts w:ascii="Times New Roman" w:hAnsi="Times New Roman" w:cs="Times New Roman"/>
          <w:sz w:val="28"/>
          <w:szCs w:val="28"/>
        </w:rPr>
        <w:t xml:space="preserve">) надписи, рекламные, информационные и агитационные материалы, размещенные в отсутствие полученного в установленном порядке разрешения. Удаление должно быть произведено в </w:t>
      </w:r>
      <w:r w:rsidRPr="00057B04">
        <w:rPr>
          <w:rFonts w:ascii="Times New Roman" w:hAnsi="Times New Roman" w:cs="Times New Roman"/>
          <w:sz w:val="28"/>
          <w:szCs w:val="28"/>
        </w:rPr>
        <w:lastRenderedPageBreak/>
        <w:t>пятидневный срок с момента размещения (нанесения) материалов и надписей либо в течение суток с момента поступления письменной информации по данному поводу.</w:t>
      </w:r>
    </w:p>
    <w:p w:rsidR="00C952FC" w:rsidRPr="00057B04" w:rsidRDefault="00C952FC" w:rsidP="00C952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B04">
        <w:rPr>
          <w:rFonts w:ascii="Times New Roman" w:hAnsi="Times New Roman" w:cs="Times New Roman"/>
          <w:sz w:val="28"/>
          <w:szCs w:val="28"/>
        </w:rPr>
        <w:t>Ответственность за несоблюдение обязанности по удалению надписей, рекламных, информационных и агитационных материалов, за размещение надписей, рекламных, информационных и агитационных материалов в отсутствие полученного в установленном порядке разрешения в местах, не отведенных органом местного самоуправления для данных целей, несут собственники, владельцы зданий, строений, сооружений, помещений в них, организации по управлению и обслуживанию зданий, строений, сооружений, лица, в чьих интересах и (или</w:t>
      </w:r>
      <w:proofErr w:type="gramEnd"/>
      <w:r w:rsidRPr="00057B0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057B04">
        <w:rPr>
          <w:rFonts w:ascii="Times New Roman" w:hAnsi="Times New Roman" w:cs="Times New Roman"/>
          <w:sz w:val="28"/>
          <w:szCs w:val="28"/>
        </w:rPr>
        <w:t>по чьему поручению осуществляется размещение (распространение) рекламных, информационных, агитационных материалов, а также лица, осуществляющие непосредственное нанесение надписей, размещение (распространение) рекламных, информационных и агитационных материалов.</w:t>
      </w:r>
      <w:proofErr w:type="gramEnd"/>
    </w:p>
    <w:p w:rsidR="00C952FC" w:rsidRPr="00C952FC" w:rsidRDefault="00C952FC" w:rsidP="00C952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B04">
        <w:rPr>
          <w:rFonts w:ascii="Times New Roman" w:hAnsi="Times New Roman" w:cs="Times New Roman"/>
          <w:sz w:val="28"/>
          <w:szCs w:val="28"/>
        </w:rPr>
        <w:t>Собственники, владельцы зданий, строений и сооружений, помещений в них, организации по обслуживанию зданий, строений, сооружений обязаны своевременно принимать меры по ремонту, реставрации и покраске фасадов и их отдельных внешних конструктивных элементов (балконов, лоджий, водосточных труб и т.д.), заборов, ограждений, расположенных на закрепленной территории, а также поддерживать в чистоте и исправном состоянии расположенные на фасадах зданий, строений, сооружений информационные таблички</w:t>
      </w:r>
      <w:proofErr w:type="gramEnd"/>
      <w:r w:rsidRPr="00057B04">
        <w:rPr>
          <w:rFonts w:ascii="Times New Roman" w:hAnsi="Times New Roman" w:cs="Times New Roman"/>
          <w:sz w:val="28"/>
          <w:szCs w:val="28"/>
        </w:rPr>
        <w:t>, адресные указатели, памятные доски и т.п.</w:t>
      </w:r>
    </w:p>
    <w:p w:rsidR="00810FE5" w:rsidRPr="00A25F40" w:rsidRDefault="00810FE5" w:rsidP="00810FE5">
      <w:pPr>
        <w:pStyle w:val="ConsPlusNormal"/>
        <w:ind w:firstLine="720"/>
        <w:jc w:val="both"/>
      </w:pPr>
      <w:r w:rsidRPr="009E3C75">
        <w:t xml:space="preserve"> </w:t>
      </w:r>
      <w:proofErr w:type="gramStart"/>
      <w:r w:rsidRPr="009E3C75">
        <w:t>Собственники и владельцы жилых зданий, организации, осуществляющие деятельность по управлению многоквартирным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 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выполняющие работы по содержанию и ремонту общего имущества в многоквартирном доме), граждане, имеющие в собственности индивидуальный</w:t>
      </w:r>
      <w:proofErr w:type="gramEnd"/>
      <w:r w:rsidRPr="009E3C75">
        <w:t xml:space="preserve"> </w:t>
      </w:r>
      <w:proofErr w:type="gramStart"/>
      <w:r w:rsidRPr="009E3C75">
        <w:t>жилищный фонд, собственники и владельцы нежилых зданий и сооружений, расположенных на территории муниципального</w:t>
      </w:r>
      <w:r>
        <w:t xml:space="preserve"> образования,</w:t>
      </w:r>
      <w:r w:rsidRPr="00A25F40">
        <w:t xml:space="preserve"> обязаны обеспечить своевременное удаление снега и наледи с крыш и элементов фасада здания, исключив возможность причинения вреда жизни или здоровью граждан, повреждения принадлежащего гражданам или юридическим лицам имущества (в том числе автотранспортных средств, вывесок, рекламных конструкций и др.). </w:t>
      </w:r>
      <w:proofErr w:type="gramEnd"/>
    </w:p>
    <w:p w:rsidR="00810FE5" w:rsidRPr="00A25F40" w:rsidRDefault="00810FE5" w:rsidP="00810FE5">
      <w:pPr>
        <w:pStyle w:val="ConsPlusNormal"/>
        <w:ind w:firstLine="720"/>
        <w:jc w:val="both"/>
      </w:pPr>
      <w:proofErr w:type="gramStart"/>
      <w:r w:rsidRPr="00A25F40">
        <w:t>При выявлении скопления снега, появления свесов, образования наледи на крышах и элементах фасадов здани</w:t>
      </w:r>
      <w:r>
        <w:t>й</w:t>
      </w:r>
      <w:r w:rsidRPr="00A25F40">
        <w:t xml:space="preserve"> и сооружений, </w:t>
      </w:r>
      <w:r>
        <w:t xml:space="preserve">создающих угрозу </w:t>
      </w:r>
      <w:r w:rsidRPr="004E2EB6">
        <w:t>причинения вреда жизни или здоровью граждан, повреждения принадлежащего гражданам или юридическим лицам имущества</w:t>
      </w:r>
      <w:r>
        <w:t>,</w:t>
      </w:r>
      <w:r w:rsidRPr="00E92C0B">
        <w:t xml:space="preserve"> </w:t>
      </w:r>
      <w:r w:rsidRPr="00A25F40">
        <w:t>собственники и владельцы жилых зданий, организации, осуществляющие деятельность по управлению многоквартирным жилым фондом или его о</w:t>
      </w:r>
      <w:r>
        <w:t>б</w:t>
      </w:r>
      <w:r w:rsidRPr="00A25F40">
        <w:t xml:space="preserve">служиванию </w:t>
      </w:r>
      <w:r>
        <w:t>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</w:t>
      </w:r>
      <w:proofErr w:type="gramEnd"/>
      <w:r>
        <w:t xml:space="preserve"> </w:t>
      </w:r>
      <w:proofErr w:type="gramStart"/>
      <w:r>
        <w:t>по 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</w:t>
      </w:r>
      <w:r w:rsidRPr="00A25F40">
        <w:t>,</w:t>
      </w:r>
      <w:r>
        <w:t xml:space="preserve"> лица, выполняющие работы по содержанию и ремонту общего имущества в многоквартирном доме),</w:t>
      </w:r>
      <w:r w:rsidRPr="00A25F40">
        <w:t xml:space="preserve"> граждане, имеющие в собственности индивидуальный жилищный фонд, собственники и владельцы нежилых зданий и сооружений обязаны незамедлительно принять меры по ограждению опасных участков улиц и тротуаров, в течени</w:t>
      </w:r>
      <w:r>
        <w:t>е</w:t>
      </w:r>
      <w:r w:rsidRPr="00A25F40">
        <w:t xml:space="preserve"> </w:t>
      </w:r>
      <w:r>
        <w:t xml:space="preserve">24 часов </w:t>
      </w:r>
      <w:r w:rsidRPr="00A25F40">
        <w:t>организовать выполнение работ по очистке</w:t>
      </w:r>
      <w:proofErr w:type="gramEnd"/>
      <w:r w:rsidRPr="00A25F40">
        <w:t xml:space="preserve"> кровли или элементов фасада здания.</w:t>
      </w:r>
    </w:p>
    <w:p w:rsidR="00810FE5" w:rsidRDefault="00810FE5" w:rsidP="00810FE5">
      <w:pPr>
        <w:pStyle w:val="ConsPlusNormal"/>
        <w:ind w:firstLine="720"/>
        <w:jc w:val="both"/>
      </w:pPr>
      <w:r w:rsidRPr="00A25F40">
        <w:t>Указанные работы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Работы производят с соблюдением правил техники безопасности, после производства которой</w:t>
      </w:r>
      <w:r>
        <w:t>,</w:t>
      </w:r>
      <w:r w:rsidRPr="00A25F40">
        <w:t xml:space="preserve"> в течение 24 часов осуществляют уборку территории от снега и льда</w:t>
      </w:r>
      <w:proofErr w:type="gramStart"/>
      <w:r w:rsidRPr="00A25F40">
        <w:t>.</w:t>
      </w:r>
      <w:r w:rsidR="00F57F28">
        <w:t>»</w:t>
      </w:r>
      <w:proofErr w:type="gramEnd"/>
    </w:p>
    <w:p w:rsidR="000D432F" w:rsidRDefault="000D432F" w:rsidP="00810FE5">
      <w:pPr>
        <w:pStyle w:val="ConsPlusNormal"/>
        <w:ind w:firstLine="720"/>
        <w:jc w:val="both"/>
      </w:pPr>
    </w:p>
    <w:p w:rsidR="00785DA1" w:rsidRDefault="009E3C75" w:rsidP="00785DA1">
      <w:pPr>
        <w:pStyle w:val="ConsPlusNormal"/>
        <w:numPr>
          <w:ilvl w:val="1"/>
          <w:numId w:val="2"/>
        </w:numPr>
        <w:jc w:val="both"/>
      </w:pPr>
      <w:r>
        <w:t xml:space="preserve">Правила благоустройства </w:t>
      </w:r>
      <w:r w:rsidR="00E46F31">
        <w:t xml:space="preserve">территории муниципального образования </w:t>
      </w:r>
      <w:proofErr w:type="spellStart"/>
      <w:r w:rsidR="00E46F31">
        <w:t>Новобурецкое</w:t>
      </w:r>
      <w:proofErr w:type="spellEnd"/>
      <w:r w:rsidR="00E46F31">
        <w:t xml:space="preserve"> сельское поселение </w:t>
      </w:r>
      <w:proofErr w:type="spellStart"/>
      <w:r w:rsidR="00E46F31">
        <w:t>Вятскополянского</w:t>
      </w:r>
      <w:proofErr w:type="spellEnd"/>
      <w:r w:rsidR="00E46F31">
        <w:t xml:space="preserve"> района Кировской области </w:t>
      </w:r>
      <w:r w:rsidR="00785DA1">
        <w:t xml:space="preserve">дополнить </w:t>
      </w:r>
      <w:r>
        <w:t>раз</w:t>
      </w:r>
      <w:r w:rsidR="000D432F">
        <w:t>делом</w:t>
      </w:r>
      <w:r w:rsidR="00785DA1">
        <w:t xml:space="preserve"> 14</w:t>
      </w:r>
      <w:r w:rsidR="000D432F">
        <w:t xml:space="preserve"> </w:t>
      </w:r>
    </w:p>
    <w:p w:rsidR="009E3C75" w:rsidRPr="00A25F40" w:rsidRDefault="007B1C73" w:rsidP="00785DA1">
      <w:pPr>
        <w:pStyle w:val="ConsPlusNormal"/>
        <w:ind w:left="1170"/>
        <w:jc w:val="both"/>
      </w:pPr>
      <w:r>
        <w:t xml:space="preserve">14 </w:t>
      </w:r>
      <w:r w:rsidR="000D432F">
        <w:t>«</w:t>
      </w:r>
      <w:proofErr w:type="gramStart"/>
      <w:r w:rsidR="000D432F">
        <w:t>Контроль за</w:t>
      </w:r>
      <w:proofErr w:type="gramEnd"/>
      <w:r w:rsidR="000D432F">
        <w:t xml:space="preserve"> выполнением П</w:t>
      </w:r>
      <w:r w:rsidR="009E3C75">
        <w:t>равил»</w:t>
      </w:r>
    </w:p>
    <w:p w:rsidR="009E3C75" w:rsidRPr="00BC0F52" w:rsidRDefault="00565AA8" w:rsidP="00565AA8">
      <w:pPr>
        <w:pStyle w:val="ConsPlusNormal"/>
        <w:jc w:val="both"/>
      </w:pPr>
      <w:r>
        <w:t xml:space="preserve">       </w:t>
      </w:r>
      <w:r w:rsidR="00F57F28">
        <w:t>«</w:t>
      </w:r>
      <w:proofErr w:type="gramStart"/>
      <w:r w:rsidR="009E3C75" w:rsidRPr="00016896">
        <w:t>Контроль за</w:t>
      </w:r>
      <w:proofErr w:type="gramEnd"/>
      <w:r w:rsidR="009E3C75" w:rsidRPr="00016896">
        <w:t xml:space="preserve"> выполнением настоящих Правил осуществляет</w:t>
      </w:r>
      <w:r w:rsidR="009E3C75">
        <w:t>ся</w:t>
      </w:r>
      <w:r w:rsidR="009E3C75" w:rsidRPr="00016896">
        <w:t xml:space="preserve"> </w:t>
      </w:r>
      <w:r w:rsidR="009E3C75" w:rsidRPr="008D0532">
        <w:t>администрацией муниципального образования</w:t>
      </w:r>
      <w:r w:rsidR="009E3C75">
        <w:rPr>
          <w:i/>
        </w:rPr>
        <w:t xml:space="preserve"> </w:t>
      </w:r>
      <w:r w:rsidR="009E3C75" w:rsidRPr="00BC0F52">
        <w:t>посредством</w:t>
      </w:r>
      <w:r w:rsidR="009E3C75" w:rsidRPr="00016896">
        <w:t xml:space="preserve"> </w:t>
      </w:r>
      <w:r w:rsidR="009E3C75" w:rsidRPr="00BC0F52">
        <w:t>систематическо</w:t>
      </w:r>
      <w:r w:rsidR="009E3C75" w:rsidRPr="00016896">
        <w:t>го</w:t>
      </w:r>
      <w:r w:rsidR="009E3C75" w:rsidRPr="00BC0F52">
        <w:t xml:space="preserve"> наблюдени</w:t>
      </w:r>
      <w:r w:rsidR="009E3C75" w:rsidRPr="00016896">
        <w:t>я</w:t>
      </w:r>
      <w:r w:rsidR="009E3C75" w:rsidRPr="00BC0F52">
        <w:t xml:space="preserve"> за исполнением требований</w:t>
      </w:r>
      <w:r w:rsidR="009E3C75" w:rsidRPr="00016896">
        <w:t xml:space="preserve"> настоящих Правил</w:t>
      </w:r>
      <w:r w:rsidR="009E3C75" w:rsidRPr="00BC0F52">
        <w:t xml:space="preserve">, принятия мер по пресечению и (или) устранению </w:t>
      </w:r>
      <w:r w:rsidR="009E3C75" w:rsidRPr="00016896">
        <w:t xml:space="preserve">выявленных нарушений и привлечения виновных лиц к административной ответственности. </w:t>
      </w:r>
    </w:p>
    <w:p w:rsidR="009E3C75" w:rsidRPr="008D0532" w:rsidRDefault="009E3C75" w:rsidP="009E3C75">
      <w:pPr>
        <w:pStyle w:val="ConsPlusNormal"/>
        <w:ind w:firstLine="720"/>
        <w:jc w:val="both"/>
      </w:pPr>
      <w:r w:rsidRPr="00016896">
        <w:t xml:space="preserve">Перечень должностных лиц, осуществляющих контроль, и периодичность осуществления контроля устанавливаются </w:t>
      </w:r>
      <w:r w:rsidRPr="008D0532">
        <w:t xml:space="preserve">правовым актом администрации муниципального образования. </w:t>
      </w:r>
    </w:p>
    <w:p w:rsidR="009E3C75" w:rsidRPr="00016896" w:rsidRDefault="009E3C75" w:rsidP="009E3C75">
      <w:pPr>
        <w:pStyle w:val="ConsPlusNormal"/>
        <w:ind w:firstLine="720"/>
        <w:jc w:val="both"/>
      </w:pPr>
      <w:r w:rsidRPr="00016896">
        <w:t>В случае выявления нарушений установленных настоящими Правилами требований к содержанию объектов благоустройства</w:t>
      </w:r>
      <w:r>
        <w:t>,</w:t>
      </w:r>
      <w:r w:rsidRPr="0047035C">
        <w:t xml:space="preserve"> </w:t>
      </w:r>
      <w:r w:rsidRPr="00016896">
        <w:t>зданий, строений, сооружений, уполномоченные должностные лица вправе требовать устранения таких нарушений путем выдачи предупреждений, обязательных для исполнения в установленный срок. При выдаче предупреждения устанавливается разумный срок, необходимый для устранения нарушения с</w:t>
      </w:r>
      <w:r>
        <w:t xml:space="preserve"> момента вручения предупреждения</w:t>
      </w:r>
      <w:r w:rsidRPr="00016896">
        <w:t>. </w:t>
      </w:r>
    </w:p>
    <w:p w:rsidR="009E3C75" w:rsidRPr="00016896" w:rsidRDefault="009E3C75" w:rsidP="009E3C75">
      <w:pPr>
        <w:pStyle w:val="ConsPlusNormal"/>
        <w:ind w:firstLine="720"/>
        <w:jc w:val="both"/>
        <w:outlineLvl w:val="0"/>
      </w:pPr>
      <w:r w:rsidRPr="00016896">
        <w:t>При выявлении</w:t>
      </w:r>
      <w:r w:rsidRPr="0047035C">
        <w:t xml:space="preserve"> </w:t>
      </w:r>
      <w:r w:rsidRPr="00016896">
        <w:t>уполномоченны</w:t>
      </w:r>
      <w:r>
        <w:t>м</w:t>
      </w:r>
      <w:r w:rsidRPr="00016896">
        <w:t xml:space="preserve"> должностны</w:t>
      </w:r>
      <w:r>
        <w:t>м лицом</w:t>
      </w:r>
      <w:r w:rsidRPr="00016896">
        <w:t xml:space="preserve"> нарушений требований к содержанию зданий, строений, сооружений, создающих угрозу причинения вреда жиз</w:t>
      </w:r>
      <w:r>
        <w:t xml:space="preserve">ни или здоровью граждан, </w:t>
      </w:r>
      <w:r w:rsidRPr="00016896">
        <w:t>предупреждени</w:t>
      </w:r>
      <w:r>
        <w:t>е выдается в</w:t>
      </w:r>
      <w:r w:rsidRPr="00016896">
        <w:t xml:space="preserve"> обязательно</w:t>
      </w:r>
      <w:r>
        <w:t>м порядке</w:t>
      </w:r>
      <w:r w:rsidRPr="00016896">
        <w:t xml:space="preserve">. Срок устранения нарушений, создающих угрозу причинения вреда жизни или здоровью граждан, не может превышать </w:t>
      </w:r>
      <w:r>
        <w:t>24 часов</w:t>
      </w:r>
      <w:r w:rsidRPr="00016896">
        <w:t xml:space="preserve">. </w:t>
      </w:r>
    </w:p>
    <w:p w:rsidR="009E3C75" w:rsidRDefault="009E3C75" w:rsidP="009E3C75">
      <w:pPr>
        <w:pStyle w:val="ConsPlusNormal"/>
        <w:ind w:firstLine="720"/>
        <w:jc w:val="both"/>
      </w:pPr>
      <w:r>
        <w:t>Предупреждение, содержащее требование по устранению и срок устранения нарушений, оформляется индивидуальным правовым актом ад</w:t>
      </w:r>
      <w:r w:rsidR="00A453F8">
        <w:t>министрации (должностного лица)</w:t>
      </w:r>
      <w:r w:rsidR="00F57F28">
        <w:t>»</w:t>
      </w:r>
      <w:r w:rsidR="00A453F8">
        <w:t>.</w:t>
      </w:r>
    </w:p>
    <w:p w:rsidR="009E3C75" w:rsidRDefault="009E3C75" w:rsidP="009E3C75">
      <w:pPr>
        <w:pStyle w:val="ConsPlusNormal"/>
        <w:numPr>
          <w:ilvl w:val="0"/>
          <w:numId w:val="2"/>
        </w:numPr>
        <w:jc w:val="both"/>
      </w:pPr>
      <w:r>
        <w:t>Настоящее решение вступает в си</w:t>
      </w:r>
      <w:r w:rsidR="00F57F28">
        <w:t xml:space="preserve">лу в соответствии с действующим  </w:t>
      </w:r>
      <w:r>
        <w:t>законодательством.</w:t>
      </w:r>
    </w:p>
    <w:p w:rsidR="009E3C75" w:rsidRDefault="009E3C75" w:rsidP="009E3C75">
      <w:pPr>
        <w:pStyle w:val="ConsPlusNormal"/>
        <w:numPr>
          <w:ilvl w:val="0"/>
          <w:numId w:val="2"/>
        </w:numPr>
        <w:jc w:val="both"/>
      </w:pPr>
      <w:r>
        <w:t xml:space="preserve">Опубликовать  настоящее решение в информационном бюллетене органов местного самоуправления </w:t>
      </w:r>
      <w:proofErr w:type="spellStart"/>
      <w:r>
        <w:t>Новобурецкого</w:t>
      </w:r>
      <w:proofErr w:type="spellEnd"/>
      <w:r>
        <w:t xml:space="preserve"> сельского поселения.</w:t>
      </w:r>
    </w:p>
    <w:p w:rsidR="009E3C75" w:rsidRDefault="009E3C75" w:rsidP="009E3C75">
      <w:pPr>
        <w:pStyle w:val="ConsPlusNormal"/>
        <w:jc w:val="both"/>
      </w:pPr>
    </w:p>
    <w:p w:rsidR="009E3C75" w:rsidRDefault="009E3C75" w:rsidP="009E3C75">
      <w:pPr>
        <w:pStyle w:val="ConsPlusNormal"/>
        <w:jc w:val="both"/>
      </w:pPr>
    </w:p>
    <w:p w:rsidR="009E3C75" w:rsidRDefault="009E3C75" w:rsidP="009E3C75">
      <w:pPr>
        <w:pStyle w:val="ConsPlusNormal"/>
        <w:jc w:val="both"/>
      </w:pPr>
      <w:r>
        <w:t xml:space="preserve">Заместитель председателя </w:t>
      </w:r>
    </w:p>
    <w:p w:rsidR="009E3C75" w:rsidRPr="00A25F40" w:rsidRDefault="009E3C75" w:rsidP="009E3C75">
      <w:pPr>
        <w:pStyle w:val="ConsPlusNormal"/>
        <w:jc w:val="both"/>
      </w:pPr>
      <w:proofErr w:type="spellStart"/>
      <w:r>
        <w:t>Новобурецкой</w:t>
      </w:r>
      <w:proofErr w:type="spellEnd"/>
      <w:r>
        <w:t xml:space="preserve"> сельской Думы                                      Н.А. </w:t>
      </w:r>
      <w:proofErr w:type="spellStart"/>
      <w:r>
        <w:t>Казионова</w:t>
      </w:r>
      <w:proofErr w:type="spellEnd"/>
    </w:p>
    <w:p w:rsidR="00810FE5" w:rsidRDefault="00810FE5" w:rsidP="00810FE5">
      <w:pPr>
        <w:pStyle w:val="ConsPlusNormal"/>
        <w:ind w:firstLine="720"/>
        <w:jc w:val="both"/>
      </w:pPr>
    </w:p>
    <w:p w:rsidR="00810FE5" w:rsidRPr="00810FE5" w:rsidRDefault="00810FE5" w:rsidP="00810F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B70" w:rsidRPr="004532E6" w:rsidRDefault="00716B70" w:rsidP="00716B70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sectPr w:rsidR="00716B70" w:rsidRPr="004532E6" w:rsidSect="00402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33891"/>
    <w:multiLevelType w:val="hybridMultilevel"/>
    <w:tmpl w:val="EB329EAC"/>
    <w:lvl w:ilvl="0" w:tplc="DE587CD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6043EF8"/>
    <w:multiLevelType w:val="multilevel"/>
    <w:tmpl w:val="EB8CEF3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7CBC01DB"/>
    <w:multiLevelType w:val="multilevel"/>
    <w:tmpl w:val="45484A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532E6"/>
    <w:rsid w:val="000606E8"/>
    <w:rsid w:val="000D432F"/>
    <w:rsid w:val="00217111"/>
    <w:rsid w:val="00402606"/>
    <w:rsid w:val="004532E6"/>
    <w:rsid w:val="00565AA8"/>
    <w:rsid w:val="005E09D5"/>
    <w:rsid w:val="005E19FF"/>
    <w:rsid w:val="00716B70"/>
    <w:rsid w:val="0072358C"/>
    <w:rsid w:val="00785DA1"/>
    <w:rsid w:val="007B1C73"/>
    <w:rsid w:val="00810FE5"/>
    <w:rsid w:val="009676B8"/>
    <w:rsid w:val="00973441"/>
    <w:rsid w:val="009E3C75"/>
    <w:rsid w:val="00A453F8"/>
    <w:rsid w:val="00B87AC6"/>
    <w:rsid w:val="00C024CF"/>
    <w:rsid w:val="00C952FC"/>
    <w:rsid w:val="00E46F31"/>
    <w:rsid w:val="00EE622E"/>
    <w:rsid w:val="00EF012E"/>
    <w:rsid w:val="00F5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2E6"/>
    <w:pPr>
      <w:ind w:left="720"/>
      <w:contextualSpacing/>
    </w:pPr>
  </w:style>
  <w:style w:type="paragraph" w:customStyle="1" w:styleId="ConsPlusNormal">
    <w:name w:val="ConsPlusNormal"/>
    <w:rsid w:val="00810F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1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BA59C-F825-4B7B-8452-9CF4DB2A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Бурец</dc:creator>
  <cp:keywords/>
  <dc:description/>
  <cp:lastModifiedBy>RePack by Diakov</cp:lastModifiedBy>
  <cp:revision>12</cp:revision>
  <cp:lastPrinted>2005-12-31T21:08:00Z</cp:lastPrinted>
  <dcterms:created xsi:type="dcterms:W3CDTF">2005-12-31T21:19:00Z</dcterms:created>
  <dcterms:modified xsi:type="dcterms:W3CDTF">2016-03-03T11:03:00Z</dcterms:modified>
</cp:coreProperties>
</file>