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485" w:rsidRDefault="00F04485" w:rsidP="00F04485">
      <w:pPr>
        <w:pStyle w:val="a3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ПРОЕКТ</w:t>
      </w:r>
    </w:p>
    <w:p w:rsidR="00F04485" w:rsidRDefault="00F04485" w:rsidP="008B245C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245C" w:rsidRPr="00370129" w:rsidRDefault="008B245C" w:rsidP="008B245C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АДМИНИСТРАЦИЯ НОВОБУ</w:t>
      </w:r>
      <w:r w:rsidRPr="00370129">
        <w:rPr>
          <w:rFonts w:ascii="Times New Roman" w:eastAsia="Times New Roman" w:hAnsi="Times New Roman" w:cs="Times New Roman"/>
          <w:b/>
          <w:sz w:val="28"/>
          <w:szCs w:val="28"/>
        </w:rPr>
        <w:t>РЕЦКОГО СЕЛЬСКОГО  ПОСЕЛЕНИЯ</w:t>
      </w:r>
    </w:p>
    <w:p w:rsidR="008B245C" w:rsidRPr="00370129" w:rsidRDefault="008B245C" w:rsidP="008B245C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0129">
        <w:rPr>
          <w:rFonts w:ascii="Times New Roman" w:eastAsia="Times New Roman" w:hAnsi="Times New Roman" w:cs="Times New Roman"/>
          <w:b/>
          <w:sz w:val="28"/>
          <w:szCs w:val="28"/>
        </w:rPr>
        <w:t>ВЯТСКОПОЛЯНСКОГО РАЙОНА КИРОВСКОЙ ОБЛАСТИ</w:t>
      </w:r>
    </w:p>
    <w:p w:rsidR="008B245C" w:rsidRPr="00370129" w:rsidRDefault="008B245C" w:rsidP="008B245C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245C" w:rsidRPr="00370129" w:rsidRDefault="008B245C" w:rsidP="008B245C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0129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A0"/>
      </w:tblPr>
      <w:tblGrid>
        <w:gridCol w:w="1843"/>
        <w:gridCol w:w="5173"/>
        <w:gridCol w:w="497"/>
        <w:gridCol w:w="1847"/>
      </w:tblGrid>
      <w:tr w:rsidR="008B245C" w:rsidTr="00304515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B245C" w:rsidRDefault="008B245C" w:rsidP="00722090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73" w:type="dxa"/>
          </w:tcPr>
          <w:p w:rsidR="008B245C" w:rsidRDefault="008B245C" w:rsidP="00304515">
            <w:pPr>
              <w:autoSpaceDN w:val="0"/>
              <w:jc w:val="both"/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497" w:type="dxa"/>
            <w:hideMark/>
          </w:tcPr>
          <w:p w:rsidR="008B245C" w:rsidRDefault="008B245C" w:rsidP="00304515">
            <w:pPr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B245C" w:rsidRDefault="008B245C" w:rsidP="00722090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B245C" w:rsidTr="00304515">
        <w:tc>
          <w:tcPr>
            <w:tcW w:w="9360" w:type="dxa"/>
            <w:gridSpan w:val="4"/>
            <w:hideMark/>
          </w:tcPr>
          <w:p w:rsidR="008B245C" w:rsidRDefault="008B245C" w:rsidP="00722090">
            <w:pPr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овый Бурец</w:t>
            </w:r>
          </w:p>
        </w:tc>
      </w:tr>
    </w:tbl>
    <w:p w:rsidR="008B245C" w:rsidRDefault="008B245C" w:rsidP="008B245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 Правила землепользования и застройки муниципального образования Новобурецкое сельское поселение Вятскополянского района Кировской области</w:t>
      </w:r>
    </w:p>
    <w:p w:rsidR="008B245C" w:rsidRPr="00672A96" w:rsidRDefault="008B245C" w:rsidP="008B245C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72A96">
        <w:rPr>
          <w:rFonts w:ascii="Times New Roman" w:eastAsia="Times New Roman" w:hAnsi="Times New Roman" w:cs="Times New Roman"/>
          <w:sz w:val="24"/>
          <w:szCs w:val="24"/>
        </w:rPr>
        <w:t>В соответствии с Градостроительным кодексом Российской  Федерации, Федеральным законом от 06.10.2003г.  № 131 – ФЗ «Об общих принципах организации местного самоуправления в Российской Федерации», руководствуясь Уставом муниципального образования Новобурецкое сельское поселение Вятскополянского района Кировской области, учитывая  заключение Комиссии по землепользованию и застройке городских и сельских поселений Вятск</w:t>
      </w:r>
      <w:r w:rsidR="00F04485">
        <w:rPr>
          <w:rFonts w:ascii="Times New Roman" w:eastAsia="Times New Roman" w:hAnsi="Times New Roman" w:cs="Times New Roman"/>
          <w:sz w:val="24"/>
          <w:szCs w:val="24"/>
        </w:rPr>
        <w:t>ополянского района от 05.07.2023</w:t>
      </w:r>
      <w:r w:rsidR="00624A69" w:rsidRPr="00672A96">
        <w:rPr>
          <w:rFonts w:ascii="Times New Roman" w:eastAsia="Times New Roman" w:hAnsi="Times New Roman" w:cs="Times New Roman"/>
          <w:sz w:val="24"/>
          <w:szCs w:val="24"/>
        </w:rPr>
        <w:t>г</w:t>
      </w:r>
      <w:r w:rsidR="00F04485">
        <w:rPr>
          <w:rFonts w:ascii="Times New Roman" w:eastAsia="Times New Roman" w:hAnsi="Times New Roman" w:cs="Times New Roman"/>
          <w:sz w:val="24"/>
          <w:szCs w:val="24"/>
        </w:rPr>
        <w:t xml:space="preserve">  № 03</w:t>
      </w:r>
      <w:r w:rsidR="0072209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72A96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администрация Новобурецкого сельского поселения  ПОСТАНОВЛЯЕТ: </w:t>
      </w:r>
      <w:proofErr w:type="gramEnd"/>
    </w:p>
    <w:p w:rsidR="008B245C" w:rsidRDefault="008B245C" w:rsidP="008B245C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A96">
        <w:rPr>
          <w:rFonts w:ascii="Times New Roman" w:eastAsia="Times New Roman" w:hAnsi="Times New Roman" w:cs="Times New Roman"/>
          <w:sz w:val="24"/>
          <w:szCs w:val="24"/>
        </w:rPr>
        <w:t xml:space="preserve">1.Внести в Правила землепользования и застройки муниципального образования Новобурецкое сельское поселение Вятскополянского района Кировской области (далее – ПЗЗ), утвержденные постановлением главы администрации от </w:t>
      </w:r>
      <w:r w:rsidRPr="00672A96">
        <w:rPr>
          <w:rFonts w:ascii="Times New Roman" w:hAnsi="Times New Roman" w:cs="Times New Roman"/>
          <w:sz w:val="24"/>
          <w:szCs w:val="24"/>
        </w:rPr>
        <w:t>25.10.2021г. № 60 (с изменениями</w:t>
      </w:r>
      <w:r w:rsidR="004317F2">
        <w:rPr>
          <w:rFonts w:ascii="Times New Roman" w:hAnsi="Times New Roman" w:cs="Times New Roman"/>
          <w:sz w:val="24"/>
          <w:szCs w:val="24"/>
        </w:rPr>
        <w:t xml:space="preserve"> </w:t>
      </w:r>
      <w:r w:rsidRPr="00672A96">
        <w:rPr>
          <w:rFonts w:ascii="Times New Roman" w:hAnsi="Times New Roman" w:cs="Times New Roman"/>
          <w:color w:val="000000" w:themeColor="text1"/>
          <w:sz w:val="24"/>
          <w:szCs w:val="24"/>
        </w:rPr>
        <w:t>от 01.02.2022г № 03, 21.03.2022г  № 09</w:t>
      </w:r>
      <w:r w:rsidR="00F044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68143E" w:rsidRPr="00672A96">
        <w:rPr>
          <w:rFonts w:ascii="Times New Roman" w:hAnsi="Times New Roman" w:cs="Times New Roman"/>
          <w:color w:val="000000" w:themeColor="text1"/>
          <w:sz w:val="24"/>
          <w:szCs w:val="24"/>
        </w:rPr>
        <w:t>18.08.2022г  №34</w:t>
      </w:r>
      <w:r w:rsidR="00F04485">
        <w:rPr>
          <w:rFonts w:ascii="Times New Roman" w:hAnsi="Times New Roman" w:cs="Times New Roman"/>
          <w:color w:val="000000" w:themeColor="text1"/>
          <w:sz w:val="24"/>
          <w:szCs w:val="24"/>
        </w:rPr>
        <w:t>, 03.02.2023г № 5</w:t>
      </w:r>
      <w:r w:rsidRPr="00672A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Pr="00672A96">
        <w:rPr>
          <w:rFonts w:ascii="Times New Roman" w:eastAsia="Times New Roman" w:hAnsi="Times New Roman" w:cs="Times New Roman"/>
          <w:sz w:val="24"/>
          <w:szCs w:val="24"/>
        </w:rPr>
        <w:t>следующие изменения:</w:t>
      </w:r>
    </w:p>
    <w:p w:rsidR="004317F2" w:rsidRPr="00B62BE1" w:rsidRDefault="004317F2" w:rsidP="004317F2">
      <w:pPr>
        <w:pStyle w:val="a3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Главу 9</w:t>
      </w:r>
      <w:r w:rsidRPr="004317F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«</w:t>
      </w:r>
      <w:r w:rsidRPr="004317F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Виды разрешенного использования земельных участков и объектов капитального строительства, предельные размеры земельных участков и предельные параметры разрешенного строительства, реконструкции объектов капитального строительства по территориальным зонам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» внести в градостроительный регламент территориальной зоны П-1 «Зона размещения производственных объектов</w:t>
      </w:r>
      <w:r w:rsidRPr="004317F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класса опасности» Правил землепользования и застройки Новобурецкого сельского поселения в основные виды разрешенного использования земельных участков вид «Скотоводство» (код 1.8) </w:t>
      </w:r>
      <w:r w:rsidRPr="004317F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B62BE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gramEnd"/>
    </w:p>
    <w:p w:rsidR="00F04485" w:rsidRDefault="00F04485" w:rsidP="008B245C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2268"/>
        <w:gridCol w:w="5487"/>
      </w:tblGrid>
      <w:tr w:rsidR="00F04485" w:rsidRPr="00B62BE1" w:rsidTr="00420DB9">
        <w:trPr>
          <w:trHeight w:val="145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485" w:rsidRPr="00B62BE1" w:rsidRDefault="00F04485" w:rsidP="00420DB9">
            <w:pPr>
              <w:pStyle w:val="a3"/>
              <w:jc w:val="both"/>
              <w:rPr>
                <w:rFonts w:ascii="Times New Roman" w:eastAsia="Lucida Sans Unicode" w:hAnsi="Times New Roman" w:cs="Times New Roman"/>
                <w:b/>
                <w:bCs/>
                <w:color w:val="000000" w:themeColor="text1"/>
                <w:spacing w:val="-1"/>
                <w:kern w:val="2"/>
                <w:sz w:val="24"/>
                <w:szCs w:val="24"/>
                <w:lang w:eastAsia="en-US"/>
              </w:rPr>
            </w:pPr>
          </w:p>
          <w:p w:rsidR="00F04485" w:rsidRPr="00B62BE1" w:rsidRDefault="00F04485" w:rsidP="00420DB9">
            <w:pPr>
              <w:pStyle w:val="a3"/>
              <w:jc w:val="both"/>
              <w:rPr>
                <w:rFonts w:ascii="Times New Roman" w:eastAsia="Lucida Sans Unicode" w:hAnsi="Times New Roman" w:cs="Times New Roman"/>
                <w:b/>
                <w:bCs/>
                <w:color w:val="000000" w:themeColor="text1"/>
                <w:spacing w:val="-1"/>
                <w:kern w:val="2"/>
                <w:sz w:val="24"/>
                <w:szCs w:val="24"/>
                <w:lang w:eastAsia="en-US"/>
              </w:rPr>
            </w:pPr>
            <w:r w:rsidRPr="00B62BE1">
              <w:rPr>
                <w:rFonts w:ascii="Times New Roman" w:eastAsia="Lucida Sans Unicode" w:hAnsi="Times New Roman" w:cs="Times New Roman"/>
                <w:b/>
                <w:bCs/>
                <w:color w:val="000000" w:themeColor="text1"/>
                <w:spacing w:val="-1"/>
                <w:kern w:val="2"/>
                <w:sz w:val="24"/>
                <w:szCs w:val="24"/>
                <w:lang w:eastAsia="en-US"/>
              </w:rPr>
              <w:t>Виды разрешенного использования земельных участков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485" w:rsidRPr="00B62BE1" w:rsidRDefault="00F04485" w:rsidP="00420DB9">
            <w:pPr>
              <w:pStyle w:val="a3"/>
              <w:jc w:val="both"/>
              <w:rPr>
                <w:rFonts w:ascii="Times New Roman" w:eastAsia="Lucida Sans Unicode" w:hAnsi="Times New Roman" w:cs="Times New Roman"/>
                <w:b/>
                <w:bCs/>
                <w:color w:val="000000" w:themeColor="text1"/>
                <w:spacing w:val="-1"/>
                <w:kern w:val="2"/>
                <w:sz w:val="24"/>
                <w:szCs w:val="24"/>
                <w:lang w:eastAsia="en-US"/>
              </w:rPr>
            </w:pPr>
            <w:r w:rsidRPr="00B62BE1">
              <w:rPr>
                <w:rFonts w:ascii="Times New Roman" w:eastAsia="Lucida Sans Unicode" w:hAnsi="Times New Roman" w:cs="Times New Roman"/>
                <w:b/>
                <w:bCs/>
                <w:color w:val="000000" w:themeColor="text1"/>
                <w:spacing w:val="-1"/>
                <w:kern w:val="2"/>
                <w:sz w:val="24"/>
                <w:szCs w:val="24"/>
                <w:lang w:eastAsia="en-US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485" w:rsidRPr="00B62BE1" w:rsidRDefault="00F04485" w:rsidP="00420DB9">
            <w:pPr>
              <w:pStyle w:val="a3"/>
              <w:jc w:val="both"/>
              <w:rPr>
                <w:rFonts w:ascii="Times New Roman" w:eastAsia="Lucida Sans Unicode" w:hAnsi="Times New Roman" w:cs="Times New Roman"/>
                <w:b/>
                <w:bCs/>
                <w:color w:val="000000" w:themeColor="text1"/>
                <w:spacing w:val="-1"/>
                <w:kern w:val="2"/>
                <w:sz w:val="24"/>
                <w:szCs w:val="24"/>
                <w:lang w:eastAsia="en-US"/>
              </w:rPr>
            </w:pPr>
            <w:r w:rsidRPr="00B62BE1">
              <w:rPr>
                <w:rFonts w:ascii="Times New Roman" w:eastAsia="Lucida Sans Unicode" w:hAnsi="Times New Roman" w:cs="Times New Roman"/>
                <w:b/>
                <w:color w:val="000000" w:themeColor="text1"/>
                <w:kern w:val="2"/>
                <w:sz w:val="24"/>
                <w:szCs w:val="24"/>
                <w:lang w:eastAsia="en-US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F04485" w:rsidRPr="00B62BE1" w:rsidTr="00420DB9">
        <w:trPr>
          <w:trHeight w:val="381"/>
        </w:trPr>
        <w:tc>
          <w:tcPr>
            <w:tcW w:w="9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485" w:rsidRPr="00B62BE1" w:rsidRDefault="00F04485" w:rsidP="00420DB9">
            <w:pPr>
              <w:pStyle w:val="a3"/>
              <w:jc w:val="both"/>
              <w:rPr>
                <w:rFonts w:ascii="Times New Roman" w:eastAsia="Lucida Sans Unicode" w:hAnsi="Times New Roman" w:cs="Times New Roman"/>
                <w:b/>
                <w:color w:val="000000" w:themeColor="text1"/>
                <w:kern w:val="2"/>
                <w:sz w:val="24"/>
                <w:szCs w:val="24"/>
                <w:lang w:eastAsia="en-US"/>
              </w:rPr>
            </w:pPr>
            <w:r w:rsidRPr="00B62BE1">
              <w:rPr>
                <w:rFonts w:ascii="Times New Roman" w:eastAsia="Lucida Sans Unicode" w:hAnsi="Times New Roman" w:cs="Times New Roman"/>
                <w:b/>
                <w:color w:val="000000" w:themeColor="text1"/>
                <w:kern w:val="2"/>
                <w:sz w:val="24"/>
                <w:szCs w:val="24"/>
                <w:lang w:eastAsia="en-US"/>
              </w:rPr>
              <w:t xml:space="preserve">Основные </w:t>
            </w:r>
          </w:p>
        </w:tc>
      </w:tr>
      <w:tr w:rsidR="00F04485" w:rsidRPr="009355EB" w:rsidTr="00420DB9">
        <w:trPr>
          <w:trHeight w:val="81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485" w:rsidRPr="004317F2" w:rsidRDefault="00F04485" w:rsidP="004317F2">
            <w:pPr>
              <w:pStyle w:val="a3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4"/>
                <w:szCs w:val="24"/>
                <w:lang w:eastAsia="en-US"/>
              </w:rPr>
            </w:pPr>
            <w:r w:rsidRPr="004317F2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4"/>
                <w:szCs w:val="24"/>
                <w:lang w:eastAsia="en-US"/>
              </w:rPr>
              <w:t xml:space="preserve">Скотоводство (код 1.8)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485" w:rsidRPr="004317F2" w:rsidRDefault="00F04485" w:rsidP="00420DB9">
            <w:pPr>
              <w:pStyle w:val="a3"/>
              <w:jc w:val="both"/>
              <w:rPr>
                <w:rFonts w:ascii="Times New Roman" w:eastAsia="Lucida Sans Unicode" w:hAnsi="Times New Roman" w:cs="Times New Roman"/>
                <w:color w:val="000000" w:themeColor="text1"/>
                <w:spacing w:val="-1"/>
                <w:kern w:val="2"/>
                <w:sz w:val="24"/>
                <w:szCs w:val="24"/>
                <w:lang w:eastAsia="en-US"/>
              </w:rPr>
            </w:pPr>
          </w:p>
          <w:p w:rsidR="00F04485" w:rsidRPr="004317F2" w:rsidRDefault="00F04485" w:rsidP="00420DB9">
            <w:pPr>
              <w:pStyle w:val="a3"/>
              <w:jc w:val="both"/>
              <w:rPr>
                <w:rFonts w:ascii="Times New Roman" w:eastAsia="Lucida Sans Unicode" w:hAnsi="Times New Roman" w:cs="Times New Roman"/>
                <w:color w:val="000000" w:themeColor="text1"/>
                <w:spacing w:val="-1"/>
                <w:kern w:val="2"/>
                <w:sz w:val="24"/>
                <w:szCs w:val="24"/>
                <w:lang w:eastAsia="en-US"/>
              </w:rPr>
            </w:pPr>
            <w:r w:rsidRPr="004317F2">
              <w:rPr>
                <w:rFonts w:ascii="Times New Roman" w:eastAsia="Lucida Sans Unicode" w:hAnsi="Times New Roman" w:cs="Times New Roman"/>
                <w:color w:val="000000" w:themeColor="text1"/>
                <w:spacing w:val="-1"/>
                <w:kern w:val="2"/>
                <w:sz w:val="24"/>
                <w:szCs w:val="24"/>
                <w:lang w:eastAsia="en-US"/>
              </w:rPr>
              <w:t xml:space="preserve">Размещение зданий, сооружений, используемых для содержания и разведения </w:t>
            </w:r>
            <w:r w:rsidRPr="004317F2">
              <w:rPr>
                <w:rFonts w:ascii="Times New Roman" w:eastAsia="Lucida Sans Unicode" w:hAnsi="Times New Roman" w:cs="Times New Roman"/>
                <w:color w:val="000000" w:themeColor="text1"/>
                <w:spacing w:val="-1"/>
                <w:kern w:val="2"/>
                <w:sz w:val="24"/>
                <w:szCs w:val="24"/>
                <w:lang w:eastAsia="en-US"/>
              </w:rPr>
              <w:lastRenderedPageBreak/>
              <w:t>сельскохозяйственных животных</w:t>
            </w:r>
          </w:p>
          <w:p w:rsidR="00F04485" w:rsidRPr="004317F2" w:rsidRDefault="00F04485" w:rsidP="00420DB9">
            <w:pPr>
              <w:pStyle w:val="a3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485" w:rsidRPr="004317F2" w:rsidRDefault="00F04485" w:rsidP="00420DB9">
            <w:pPr>
              <w:pStyle w:val="a3"/>
              <w:jc w:val="both"/>
              <w:rPr>
                <w:rFonts w:ascii="Times New Roman" w:eastAsia="Lucida Sans Unicode" w:hAnsi="Times New Roman" w:cs="Times New Roman"/>
                <w:b/>
                <w:color w:val="000000" w:themeColor="text1"/>
                <w:kern w:val="2"/>
                <w:sz w:val="24"/>
                <w:szCs w:val="24"/>
                <w:lang w:eastAsia="en-US"/>
              </w:rPr>
            </w:pPr>
            <w:proofErr w:type="gramStart"/>
            <w:r w:rsidRPr="004317F2">
              <w:rPr>
                <w:rFonts w:ascii="Times New Roman" w:eastAsia="Lucida Sans Unicode" w:hAnsi="Times New Roman" w:cs="Times New Roman"/>
                <w:b/>
                <w:color w:val="000000" w:themeColor="text1"/>
                <w:kern w:val="2"/>
                <w:sz w:val="24"/>
                <w:szCs w:val="24"/>
                <w:lang w:eastAsia="en-US"/>
              </w:rPr>
              <w:lastRenderedPageBreak/>
              <w:t>Предельные (минимальные и (или) максимальные размеры земельных участков, в том числе их площадь:</w:t>
            </w:r>
            <w:proofErr w:type="gramEnd"/>
          </w:p>
          <w:p w:rsidR="00F04485" w:rsidRPr="004317F2" w:rsidRDefault="00F04485" w:rsidP="00420DB9">
            <w:pPr>
              <w:pStyle w:val="a3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4"/>
                <w:szCs w:val="24"/>
                <w:lang w:eastAsia="en-US"/>
              </w:rPr>
            </w:pPr>
            <w:r w:rsidRPr="004317F2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4"/>
                <w:szCs w:val="24"/>
                <w:lang w:eastAsia="en-US"/>
              </w:rPr>
              <w:t>Минимальная ширина земельного участка – 20м;</w:t>
            </w:r>
          </w:p>
          <w:p w:rsidR="00F04485" w:rsidRPr="004317F2" w:rsidRDefault="00F04485" w:rsidP="00420DB9">
            <w:pPr>
              <w:pStyle w:val="a3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4"/>
                <w:szCs w:val="24"/>
                <w:lang w:eastAsia="en-US"/>
              </w:rPr>
            </w:pPr>
            <w:r w:rsidRPr="004317F2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4"/>
                <w:szCs w:val="24"/>
                <w:lang w:eastAsia="en-US"/>
              </w:rPr>
              <w:t>Минимальная площадь земельного участка – 500 м</w:t>
            </w:r>
            <w:proofErr w:type="gramStart"/>
            <w:r w:rsidRPr="004317F2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4"/>
                <w:szCs w:val="24"/>
                <w:lang w:eastAsia="en-US"/>
              </w:rPr>
              <w:t>2</w:t>
            </w:r>
            <w:proofErr w:type="gramEnd"/>
            <w:r w:rsidRPr="004317F2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4"/>
                <w:szCs w:val="24"/>
                <w:lang w:eastAsia="en-US"/>
              </w:rPr>
              <w:t>;</w:t>
            </w:r>
          </w:p>
          <w:p w:rsidR="00F04485" w:rsidRPr="004317F2" w:rsidRDefault="00F04485" w:rsidP="00420DB9">
            <w:pPr>
              <w:pStyle w:val="a3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4"/>
                <w:szCs w:val="24"/>
                <w:lang w:eastAsia="en-US"/>
              </w:rPr>
            </w:pPr>
            <w:r w:rsidRPr="004317F2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4"/>
                <w:szCs w:val="24"/>
                <w:lang w:eastAsia="en-US"/>
              </w:rPr>
              <w:lastRenderedPageBreak/>
              <w:t>Максимальная площадь земельного участка – 5000 м</w:t>
            </w:r>
            <w:proofErr w:type="gramStart"/>
            <w:r w:rsidRPr="004317F2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4"/>
                <w:szCs w:val="24"/>
                <w:lang w:eastAsia="en-US"/>
              </w:rPr>
              <w:t>2</w:t>
            </w:r>
            <w:proofErr w:type="gramEnd"/>
          </w:p>
          <w:p w:rsidR="00F04485" w:rsidRPr="004317F2" w:rsidRDefault="00F04485" w:rsidP="00420DB9">
            <w:pPr>
              <w:pStyle w:val="a3"/>
              <w:jc w:val="both"/>
              <w:rPr>
                <w:rFonts w:ascii="Times New Roman" w:eastAsia="Lucida Sans Unicode" w:hAnsi="Times New Roman" w:cs="Times New Roman"/>
                <w:b/>
                <w:color w:val="000000" w:themeColor="text1"/>
                <w:kern w:val="2"/>
                <w:sz w:val="24"/>
                <w:szCs w:val="24"/>
                <w:lang w:eastAsia="en-US"/>
              </w:rPr>
            </w:pPr>
            <w:r w:rsidRPr="004317F2">
              <w:rPr>
                <w:rFonts w:ascii="Times New Roman" w:eastAsia="Lucida Sans Unicode" w:hAnsi="Times New Roman" w:cs="Times New Roman"/>
                <w:b/>
                <w:color w:val="000000" w:themeColor="text1"/>
                <w:kern w:val="2"/>
                <w:sz w:val="24"/>
                <w:szCs w:val="24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 5 м.</w:t>
            </w:r>
          </w:p>
          <w:p w:rsidR="00F04485" w:rsidRPr="004317F2" w:rsidRDefault="00F04485" w:rsidP="00420DB9">
            <w:pPr>
              <w:pStyle w:val="a3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4"/>
                <w:szCs w:val="24"/>
                <w:lang w:eastAsia="en-US"/>
              </w:rPr>
            </w:pPr>
            <w:r w:rsidRPr="004317F2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4"/>
                <w:szCs w:val="24"/>
                <w:lang w:eastAsia="en-US"/>
              </w:rPr>
              <w:t>Предельное количество этажей и предельная высота зданий, строений, сооружений: не более 1 этажа;</w:t>
            </w:r>
          </w:p>
          <w:p w:rsidR="00F04485" w:rsidRPr="004317F2" w:rsidRDefault="00F04485" w:rsidP="00420DB9">
            <w:pPr>
              <w:pStyle w:val="a3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4"/>
                <w:szCs w:val="24"/>
                <w:lang w:eastAsia="en-US"/>
              </w:rPr>
            </w:pPr>
            <w:r w:rsidRPr="004317F2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4"/>
                <w:szCs w:val="24"/>
                <w:lang w:eastAsia="en-US"/>
              </w:rPr>
              <w:t>Максимальный процент застройки в границах земельного участка – 60%</w:t>
            </w:r>
          </w:p>
        </w:tc>
      </w:tr>
    </w:tbl>
    <w:p w:rsidR="00F04485" w:rsidRPr="00672A96" w:rsidRDefault="00F04485" w:rsidP="008B245C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7ED3" w:rsidRDefault="00F97ED3" w:rsidP="00B944F4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A6B7B" w:rsidRPr="00EA6B7B" w:rsidRDefault="00EA6B7B" w:rsidP="00F97ED3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A6B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 Настоящее постановление вступает в силу в соответствии с действующим законодательством и подлежит обнародованию (опубликованию) в установленном порядке.</w:t>
      </w:r>
    </w:p>
    <w:p w:rsidR="00EA6B7B" w:rsidRPr="00EA6B7B" w:rsidRDefault="00EA6B7B" w:rsidP="00EA6B7B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A6B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3. </w:t>
      </w:r>
      <w:proofErr w:type="gramStart"/>
      <w:r w:rsidRPr="00EA6B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Контроль за</w:t>
      </w:r>
      <w:proofErr w:type="gramEnd"/>
      <w:r w:rsidRPr="00EA6B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исполнением настоящего постановления оставляю за собой.</w:t>
      </w:r>
    </w:p>
    <w:p w:rsidR="00EA6B7B" w:rsidRPr="00EA6B7B" w:rsidRDefault="00EA6B7B" w:rsidP="00EA6B7B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6B7B" w:rsidRPr="00EA6B7B" w:rsidRDefault="00EA6B7B" w:rsidP="00EA6B7B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6B7B" w:rsidRPr="00EA6B7B" w:rsidRDefault="00EA6B7B" w:rsidP="00EA6B7B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EA6B7B">
        <w:rPr>
          <w:rFonts w:ascii="Times New Roman" w:eastAsia="Times New Roman" w:hAnsi="Times New Roman" w:cs="Times New Roman"/>
          <w:sz w:val="24"/>
          <w:szCs w:val="24"/>
        </w:rPr>
        <w:t>Глава администрации</w:t>
      </w:r>
    </w:p>
    <w:p w:rsidR="00EA6B7B" w:rsidRPr="00EA6B7B" w:rsidRDefault="00EA6B7B" w:rsidP="00EA6B7B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EA6B7B">
        <w:rPr>
          <w:rFonts w:ascii="Times New Roman" w:eastAsia="Times New Roman" w:hAnsi="Times New Roman" w:cs="Times New Roman"/>
          <w:sz w:val="24"/>
          <w:szCs w:val="24"/>
        </w:rPr>
        <w:t xml:space="preserve">Новобурецкого сельского поселения </w:t>
      </w:r>
      <w:r w:rsidRPr="00EA6B7B">
        <w:rPr>
          <w:rFonts w:ascii="Times New Roman" w:eastAsia="Times New Roman" w:hAnsi="Times New Roman" w:cs="Times New Roman"/>
          <w:sz w:val="24"/>
          <w:szCs w:val="24"/>
        </w:rPr>
        <w:tab/>
      </w:r>
      <w:r w:rsidRPr="00EA6B7B">
        <w:rPr>
          <w:rFonts w:ascii="Times New Roman" w:eastAsia="Times New Roman" w:hAnsi="Times New Roman" w:cs="Times New Roman"/>
          <w:sz w:val="24"/>
          <w:szCs w:val="24"/>
        </w:rPr>
        <w:tab/>
      </w:r>
      <w:r w:rsidRPr="00EA6B7B">
        <w:rPr>
          <w:rFonts w:ascii="Times New Roman" w:eastAsia="Times New Roman" w:hAnsi="Times New Roman" w:cs="Times New Roman"/>
          <w:sz w:val="24"/>
          <w:szCs w:val="24"/>
        </w:rPr>
        <w:tab/>
      </w:r>
      <w:r w:rsidRPr="00EA6B7B">
        <w:rPr>
          <w:rFonts w:ascii="Times New Roman" w:eastAsia="Times New Roman" w:hAnsi="Times New Roman" w:cs="Times New Roman"/>
          <w:sz w:val="24"/>
          <w:szCs w:val="24"/>
        </w:rPr>
        <w:tab/>
        <w:t>Л.В. Бажанова</w:t>
      </w:r>
    </w:p>
    <w:p w:rsidR="00EA6B7B" w:rsidRPr="00894C8F" w:rsidRDefault="00EA6B7B" w:rsidP="00B944F4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944F4" w:rsidRPr="00FC68AC" w:rsidRDefault="00B944F4" w:rsidP="00F1354A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sectPr w:rsidR="00B944F4" w:rsidRPr="00FC68AC" w:rsidSect="00F97E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8B245C"/>
    <w:rsid w:val="00081281"/>
    <w:rsid w:val="000914B0"/>
    <w:rsid w:val="001D5341"/>
    <w:rsid w:val="001F0FFE"/>
    <w:rsid w:val="00227BF6"/>
    <w:rsid w:val="002829B3"/>
    <w:rsid w:val="003328FF"/>
    <w:rsid w:val="004317F2"/>
    <w:rsid w:val="004834AE"/>
    <w:rsid w:val="00566E83"/>
    <w:rsid w:val="005837E0"/>
    <w:rsid w:val="005E5210"/>
    <w:rsid w:val="005F5C4A"/>
    <w:rsid w:val="00624A69"/>
    <w:rsid w:val="006676DF"/>
    <w:rsid w:val="00672A96"/>
    <w:rsid w:val="0068143E"/>
    <w:rsid w:val="006A5F61"/>
    <w:rsid w:val="00722090"/>
    <w:rsid w:val="00864F5A"/>
    <w:rsid w:val="00894C8F"/>
    <w:rsid w:val="0089609A"/>
    <w:rsid w:val="008B245C"/>
    <w:rsid w:val="008C79FF"/>
    <w:rsid w:val="0094105F"/>
    <w:rsid w:val="00A027A2"/>
    <w:rsid w:val="00AB7BB2"/>
    <w:rsid w:val="00AD5AB3"/>
    <w:rsid w:val="00AE49EE"/>
    <w:rsid w:val="00AE62A5"/>
    <w:rsid w:val="00B5524E"/>
    <w:rsid w:val="00B944F4"/>
    <w:rsid w:val="00BB5502"/>
    <w:rsid w:val="00C04B64"/>
    <w:rsid w:val="00C11BA2"/>
    <w:rsid w:val="00C50C42"/>
    <w:rsid w:val="00CA0B3D"/>
    <w:rsid w:val="00E55D2D"/>
    <w:rsid w:val="00EA6B7B"/>
    <w:rsid w:val="00ED652E"/>
    <w:rsid w:val="00F04485"/>
    <w:rsid w:val="00F1354A"/>
    <w:rsid w:val="00F44F8B"/>
    <w:rsid w:val="00F97ED3"/>
    <w:rsid w:val="00FC68AC"/>
    <w:rsid w:val="00FF00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8FF"/>
  </w:style>
  <w:style w:type="paragraph" w:styleId="1">
    <w:name w:val="heading 1"/>
    <w:basedOn w:val="a"/>
    <w:next w:val="a"/>
    <w:link w:val="10"/>
    <w:qFormat/>
    <w:rsid w:val="00F1354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245C"/>
    <w:pPr>
      <w:spacing w:after="0" w:line="240" w:lineRule="auto"/>
    </w:pPr>
  </w:style>
  <w:style w:type="character" w:styleId="a4">
    <w:name w:val="Hyperlink"/>
    <w:basedOn w:val="a0"/>
    <w:semiHidden/>
    <w:unhideWhenUsed/>
    <w:rsid w:val="002829B3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F1354A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722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20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2CA8E-0AB5-45F8-9392-69E34E2B5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1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2023-02-03T11:09:00Z</cp:lastPrinted>
  <dcterms:created xsi:type="dcterms:W3CDTF">2023-01-18T06:58:00Z</dcterms:created>
  <dcterms:modified xsi:type="dcterms:W3CDTF">2023-08-10T12:28:00Z</dcterms:modified>
</cp:coreProperties>
</file>