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40" w:rsidRPr="00C01F40" w:rsidRDefault="00C01F40" w:rsidP="00C01F40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C01F40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ГЛАВА </w:t>
      </w:r>
      <w:r w:rsidR="00077F56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НОВОБУРЕЦКОГО </w:t>
      </w:r>
      <w:r w:rsidRPr="00C01F40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 СЕЛЬСКОГО ПОСЕЛЕНИЯ ВЯТСКОПОЛЯНСКОГО РАЙОНА КИРОВСКОЙ ОБЛАСТИ</w:t>
      </w:r>
    </w:p>
    <w:p w:rsidR="00C01F40" w:rsidRPr="00C01F40" w:rsidRDefault="00C01F40" w:rsidP="00C01F40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6"/>
          <w:szCs w:val="36"/>
          <w:lang w:eastAsia="ar-SA"/>
        </w:rPr>
      </w:pPr>
    </w:p>
    <w:p w:rsidR="00C01F40" w:rsidRPr="00C01F40" w:rsidRDefault="00C01F40" w:rsidP="00C01F40">
      <w:pPr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6"/>
          <w:szCs w:val="36"/>
          <w:lang w:eastAsia="ar-SA"/>
        </w:rPr>
      </w:pPr>
      <w:r w:rsidRPr="00C01F40"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  <w:t>ПОСТАНОВЛЕНИЕ</w:t>
      </w:r>
    </w:p>
    <w:p w:rsidR="00C01F40" w:rsidRPr="00C01F40" w:rsidRDefault="00C01F40" w:rsidP="00C01F40">
      <w:pPr>
        <w:spacing w:after="0" w:line="100" w:lineRule="atLeast"/>
        <w:jc w:val="center"/>
        <w:rPr>
          <w:rFonts w:ascii="Times New Roman" w:eastAsia="Lucida Sans Unicode" w:hAnsi="Times New Roman" w:cs="Times New Roman"/>
          <w:sz w:val="36"/>
          <w:szCs w:val="36"/>
          <w:lang w:eastAsia="ar-SA"/>
        </w:rPr>
      </w:pPr>
    </w:p>
    <w:p w:rsidR="00C01F40" w:rsidRPr="00345790" w:rsidRDefault="00527DDF" w:rsidP="0048700B">
      <w:pPr>
        <w:tabs>
          <w:tab w:val="left" w:pos="7065"/>
        </w:tabs>
        <w:spacing w:after="0" w:line="100" w:lineRule="atLeas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17.05.2022</w:t>
      </w:r>
      <w:r w:rsidR="004F6C0E">
        <w:rPr>
          <w:rFonts w:ascii="Times New Roman" w:eastAsia="Lucida Sans Unicode" w:hAnsi="Times New Roman" w:cs="Times New Roman"/>
          <w:sz w:val="28"/>
          <w:szCs w:val="28"/>
          <w:lang w:eastAsia="ar-SA"/>
        </w:rPr>
        <w:t>г.</w:t>
      </w:r>
      <w:r w:rsidR="00077F56" w:rsidRPr="00345790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</w:t>
      </w:r>
      <w:r w:rsidR="00373A21" w:rsidRPr="00345790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</w:t>
      </w:r>
      <w:r w:rsidR="00345790" w:rsidRPr="00345790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4F6C0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№ 3</w:t>
      </w:r>
      <w:r w:rsidR="004F6C0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</w:p>
    <w:p w:rsidR="00C01F40" w:rsidRPr="00C01F40" w:rsidRDefault="001E0B7B" w:rsidP="001E0B7B">
      <w:pPr>
        <w:tabs>
          <w:tab w:val="center" w:pos="4677"/>
          <w:tab w:val="left" w:pos="7065"/>
          <w:tab w:val="right" w:pos="9355"/>
        </w:tabs>
        <w:spacing w:after="0" w:line="100" w:lineRule="atLeas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="0048700B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с. Новый Бурец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</w:p>
    <w:p w:rsidR="00C01F40" w:rsidRPr="00C01F40" w:rsidRDefault="00C01F40" w:rsidP="00C01F40">
      <w:pPr>
        <w:spacing w:after="0" w:line="100" w:lineRule="atLeast"/>
        <w:jc w:val="both"/>
        <w:rPr>
          <w:rFonts w:ascii="Times New Roman" w:eastAsia="Lucida Sans Unicode" w:hAnsi="Times New Roman" w:cs="Times New Roman"/>
          <w:sz w:val="36"/>
          <w:szCs w:val="36"/>
          <w:lang w:eastAsia="ar-SA"/>
        </w:rPr>
      </w:pPr>
    </w:p>
    <w:p w:rsidR="00C01F40" w:rsidRPr="00C01F40" w:rsidRDefault="00C01F40" w:rsidP="00C0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1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</w:t>
      </w:r>
      <w:r w:rsidR="00F128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проведении </w:t>
      </w:r>
      <w:r w:rsidR="00FE04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публичных слушаний по проектам</w:t>
      </w:r>
      <w:r w:rsidR="00077F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128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решения </w:t>
      </w:r>
      <w:r w:rsidRPr="00C01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внесении </w:t>
      </w:r>
    </w:p>
    <w:p w:rsidR="00C01F40" w:rsidRPr="00C01F40" w:rsidRDefault="00C01F40" w:rsidP="0067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1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изменений в </w:t>
      </w:r>
      <w:r w:rsidR="00671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Правила землепользования и застройки </w:t>
      </w:r>
      <w:r w:rsidRPr="00C01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</w:t>
      </w:r>
      <w:r w:rsidR="00077F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Новобурецкое</w:t>
      </w:r>
      <w:r w:rsidRPr="00C01F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поселение»</w:t>
      </w:r>
    </w:p>
    <w:p w:rsidR="00C01F40" w:rsidRPr="00C01F40" w:rsidRDefault="00C01F40" w:rsidP="005654FD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</w:p>
    <w:p w:rsidR="007447DA" w:rsidRPr="00C01F40" w:rsidRDefault="00671FBA" w:rsidP="00D33820">
      <w:pPr>
        <w:tabs>
          <w:tab w:val="left" w:pos="709"/>
        </w:tabs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820CF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В соответствии со статьей  28 Федерального закона от 06.10.2003 № 131-ФЗ «Об общих принципах организации местного самоуправления в </w:t>
      </w:r>
      <w:r w:rsidR="00077F5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Российской Федерации», пунктом 13</w:t>
      </w:r>
      <w:r w:rsidRPr="00820CF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статьи 31 Градостроительного кодекса Российской Федерации, Уставом муниципального образования </w:t>
      </w:r>
      <w:r w:rsidR="00077F5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Новобурецкое </w:t>
      </w:r>
      <w:r w:rsidRPr="00820CF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сельское поселение Вятскополянского района Кировской области, главой 5 Правил землепользования и застройки </w:t>
      </w:r>
      <w:r w:rsidRPr="00820CF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077F56">
        <w:rPr>
          <w:rFonts w:ascii="Times New Roman" w:eastAsia="Calibri" w:hAnsi="Times New Roman" w:cs="Times New Roman"/>
          <w:sz w:val="28"/>
          <w:szCs w:val="28"/>
        </w:rPr>
        <w:t>Новобурецкое</w:t>
      </w:r>
      <w:r w:rsidRPr="00820CF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</w:t>
      </w:r>
      <w:r w:rsidR="00D23402">
        <w:rPr>
          <w:rFonts w:ascii="Times New Roman" w:eastAsia="Calibri" w:hAnsi="Times New Roman" w:cs="Times New Roman"/>
          <w:sz w:val="28"/>
          <w:szCs w:val="28"/>
        </w:rPr>
        <w:t>учитывая постановление</w:t>
      </w:r>
      <w:r w:rsidR="00487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40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F6EE8">
        <w:rPr>
          <w:rFonts w:ascii="Times New Roman" w:eastAsia="Calibri" w:hAnsi="Times New Roman" w:cs="Times New Roman"/>
          <w:sz w:val="28"/>
          <w:szCs w:val="28"/>
        </w:rPr>
        <w:t>Новобурец</w:t>
      </w:r>
      <w:r w:rsidR="00077F56">
        <w:rPr>
          <w:rFonts w:ascii="Times New Roman" w:eastAsia="Calibri" w:hAnsi="Times New Roman" w:cs="Times New Roman"/>
          <w:sz w:val="28"/>
          <w:szCs w:val="28"/>
        </w:rPr>
        <w:t xml:space="preserve">кое </w:t>
      </w:r>
      <w:r w:rsidR="00D2340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BF6EE8">
        <w:rPr>
          <w:rFonts w:ascii="Times New Roman" w:eastAsia="Calibri" w:hAnsi="Times New Roman" w:cs="Times New Roman"/>
          <w:sz w:val="28"/>
          <w:szCs w:val="28"/>
        </w:rPr>
        <w:t>17.05.2022</w:t>
      </w:r>
      <w:r w:rsidR="004F6C0E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BF6EE8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4F6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0CF1">
        <w:rPr>
          <w:rFonts w:ascii="Times New Roman" w:eastAsia="Calibri" w:hAnsi="Times New Roman" w:cs="Times New Roman"/>
          <w:sz w:val="28"/>
          <w:szCs w:val="28"/>
        </w:rPr>
        <w:t xml:space="preserve"> «О разработке</w:t>
      </w:r>
      <w:proofErr w:type="gramEnd"/>
      <w:r w:rsidRPr="00820CF1">
        <w:rPr>
          <w:rFonts w:ascii="Times New Roman" w:eastAsia="Calibri" w:hAnsi="Times New Roman" w:cs="Times New Roman"/>
          <w:sz w:val="28"/>
          <w:szCs w:val="28"/>
        </w:rPr>
        <w:t xml:space="preserve"> проекта о внесении  изменений в Правила землепользования и застройки  муниципального образования </w:t>
      </w:r>
      <w:r w:rsidR="0048700B">
        <w:rPr>
          <w:rFonts w:ascii="Times New Roman" w:eastAsia="Calibri" w:hAnsi="Times New Roman" w:cs="Times New Roman"/>
          <w:sz w:val="28"/>
          <w:szCs w:val="28"/>
        </w:rPr>
        <w:t>Новобурецкое</w:t>
      </w:r>
      <w:r w:rsidRPr="00820CF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="00F734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47DA" w:rsidRPr="00C01F4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ПОСТАНОВЛЯЮ:</w:t>
      </w:r>
    </w:p>
    <w:p w:rsidR="006005A7" w:rsidRPr="00B765D2" w:rsidRDefault="00D33820" w:rsidP="006005A7">
      <w:pPr>
        <w:pStyle w:val="a3"/>
        <w:numPr>
          <w:ilvl w:val="1"/>
          <w:numId w:val="1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>Провести</w:t>
      </w:r>
      <w:r w:rsidR="0048700B"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ar-SA"/>
        </w:rPr>
        <w:t xml:space="preserve"> </w:t>
      </w:r>
      <w:r w:rsidR="007447DA" w:rsidRPr="00C01F4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публичные слушания по </w:t>
      </w:r>
      <w:r w:rsidR="007447D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проекту решения</w:t>
      </w:r>
      <w:r w:rsidR="006005A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«О внесении </w:t>
      </w:r>
      <w:r w:rsidR="007447DA" w:rsidRPr="00C01F4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изменений в </w:t>
      </w:r>
      <w:r w:rsidR="00BC547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Правила землепользования и застройки </w:t>
      </w:r>
      <w:r w:rsidR="007447DA" w:rsidRPr="00C01F4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48700B">
        <w:rPr>
          <w:rFonts w:ascii="Times New Roman" w:eastAsia="Calibri" w:hAnsi="Times New Roman" w:cs="Times New Roman"/>
          <w:sz w:val="28"/>
          <w:szCs w:val="28"/>
        </w:rPr>
        <w:t>Новобурецкое</w:t>
      </w:r>
      <w:r w:rsidR="007447DA" w:rsidRPr="00C01F40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1E1FF9">
        <w:rPr>
          <w:rFonts w:ascii="Times New Roman" w:eastAsia="Calibri" w:hAnsi="Times New Roman" w:cs="Times New Roman"/>
          <w:sz w:val="28"/>
          <w:szCs w:val="28"/>
        </w:rPr>
        <w:t>»</w:t>
      </w:r>
      <w:r w:rsidR="00C55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5A7" w:rsidRPr="00B765D2">
        <w:rPr>
          <w:rFonts w:ascii="Times New Roman" w:eastAsia="Times New Roman" w:hAnsi="Times New Roman" w:cs="Times New Roman"/>
          <w:sz w:val="28"/>
        </w:rPr>
        <w:t xml:space="preserve">в текстовую часть </w:t>
      </w:r>
      <w:r w:rsidR="002209C2" w:rsidRPr="00B765D2">
        <w:rPr>
          <w:rFonts w:ascii="Times New Roman" w:eastAsia="Times New Roman" w:hAnsi="Times New Roman" w:cs="Times New Roman"/>
          <w:sz w:val="28"/>
          <w:szCs w:val="28"/>
        </w:rPr>
        <w:t>Правил землепользования и застройки</w:t>
      </w:r>
      <w:r w:rsidR="00B76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EE5">
        <w:rPr>
          <w:rFonts w:ascii="Times New Roman" w:hAnsi="Times New Roman" w:cs="Times New Roman"/>
          <w:sz w:val="28"/>
          <w:szCs w:val="28"/>
        </w:rPr>
        <w:t>с 17.05.2022 по 21.06</w:t>
      </w:r>
      <w:r w:rsidR="00373A21">
        <w:rPr>
          <w:rFonts w:ascii="Times New Roman" w:hAnsi="Times New Roman" w:cs="Times New Roman"/>
          <w:sz w:val="28"/>
          <w:szCs w:val="28"/>
        </w:rPr>
        <w:t>.20</w:t>
      </w:r>
      <w:r w:rsidR="00C27EE5">
        <w:rPr>
          <w:rFonts w:ascii="Times New Roman" w:hAnsi="Times New Roman" w:cs="Times New Roman"/>
          <w:sz w:val="28"/>
          <w:szCs w:val="28"/>
        </w:rPr>
        <w:t>22</w:t>
      </w:r>
      <w:r w:rsidR="007C71DD" w:rsidRPr="00B765D2">
        <w:rPr>
          <w:rFonts w:ascii="Times New Roman" w:hAnsi="Times New Roman" w:cs="Times New Roman"/>
          <w:sz w:val="28"/>
          <w:szCs w:val="28"/>
        </w:rPr>
        <w:t>.</w:t>
      </w:r>
    </w:p>
    <w:p w:rsidR="003D47F8" w:rsidRPr="003D47F8" w:rsidRDefault="00C27EE5" w:rsidP="003D47F8">
      <w:pPr>
        <w:pStyle w:val="a3"/>
        <w:numPr>
          <w:ilvl w:val="1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 w:rsidR="00CA4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5F">
        <w:rPr>
          <w:rFonts w:ascii="Times New Roman" w:hAnsi="Times New Roman" w:cs="Times New Roman"/>
          <w:sz w:val="28"/>
          <w:szCs w:val="28"/>
        </w:rPr>
        <w:t>в 14</w:t>
      </w:r>
      <w:r w:rsidR="00CA17CB">
        <w:rPr>
          <w:rFonts w:ascii="Times New Roman" w:hAnsi="Times New Roman" w:cs="Times New Roman"/>
          <w:sz w:val="28"/>
          <w:szCs w:val="28"/>
        </w:rPr>
        <w:t xml:space="preserve">.00 </w:t>
      </w:r>
      <w:r w:rsidR="003D47F8" w:rsidRPr="003D47F8">
        <w:rPr>
          <w:rFonts w:ascii="Times New Roman" w:hAnsi="Times New Roman" w:cs="Times New Roman"/>
          <w:sz w:val="28"/>
          <w:szCs w:val="28"/>
        </w:rPr>
        <w:t>час.</w:t>
      </w:r>
      <w:r w:rsidR="00A05517">
        <w:rPr>
          <w:rFonts w:ascii="Times New Roman" w:hAnsi="Times New Roman" w:cs="Times New Roman"/>
          <w:sz w:val="28"/>
          <w:szCs w:val="28"/>
        </w:rPr>
        <w:t xml:space="preserve"> </w:t>
      </w:r>
      <w:r w:rsidR="003D47F8" w:rsidRPr="003D4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7F8" w:rsidRPr="003D47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65D2">
        <w:rPr>
          <w:rFonts w:ascii="Times New Roman" w:hAnsi="Times New Roman" w:cs="Times New Roman"/>
          <w:sz w:val="28"/>
          <w:szCs w:val="28"/>
        </w:rPr>
        <w:t>р</w:t>
      </w:r>
      <w:r w:rsidR="003D47F8" w:rsidRPr="003D47F8">
        <w:rPr>
          <w:rFonts w:ascii="Times New Roman" w:hAnsi="Times New Roman" w:cs="Times New Roman"/>
          <w:sz w:val="28"/>
          <w:szCs w:val="28"/>
        </w:rPr>
        <w:t xml:space="preserve">овести обсуждение проекта «О внесении изменений в Правила землепользования и застройки муниципального образования </w:t>
      </w:r>
      <w:r w:rsidR="00B765D2">
        <w:rPr>
          <w:rFonts w:ascii="Times New Roman" w:hAnsi="Times New Roman" w:cs="Times New Roman"/>
          <w:sz w:val="28"/>
          <w:szCs w:val="28"/>
        </w:rPr>
        <w:t xml:space="preserve">Новобурецкое </w:t>
      </w:r>
      <w:r w:rsidR="003D47F8" w:rsidRPr="003D47F8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2209C2" w:rsidRDefault="002209C2" w:rsidP="00510B00">
      <w:pPr>
        <w:pStyle w:val="a3"/>
        <w:numPr>
          <w:ilvl w:val="1"/>
          <w:numId w:val="1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Место</w:t>
      </w:r>
      <w:r w:rsidRPr="00A74ED9">
        <w:rPr>
          <w:rFonts w:ascii="Times New Roman" w:hAnsi="Times New Roman" w:cs="Times New Roman"/>
          <w:sz w:val="28"/>
        </w:rPr>
        <w:t xml:space="preserve"> проведения публичных слушаний</w:t>
      </w:r>
      <w:r w:rsidR="00B765D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администрация</w:t>
      </w:r>
      <w:r w:rsidR="00B765D2">
        <w:rPr>
          <w:rFonts w:ascii="Times New Roman" w:hAnsi="Times New Roman" w:cs="Times New Roman"/>
          <w:sz w:val="28"/>
        </w:rPr>
        <w:t xml:space="preserve"> </w:t>
      </w:r>
      <w:r w:rsidR="00B765D2">
        <w:rPr>
          <w:rFonts w:ascii="Times New Roman" w:eastAsia="Calibri" w:hAnsi="Times New Roman" w:cs="Times New Roman"/>
          <w:sz w:val="28"/>
          <w:szCs w:val="28"/>
        </w:rPr>
        <w:t xml:space="preserve">Новобурецкого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поселения, расположенная </w:t>
      </w:r>
      <w:r w:rsidRPr="00A74ED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765D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65D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765D2">
        <w:rPr>
          <w:rFonts w:ascii="Times New Roman" w:hAnsi="Times New Roman" w:cs="Times New Roman"/>
          <w:sz w:val="28"/>
          <w:szCs w:val="28"/>
        </w:rPr>
        <w:t>овый Бурец, ул. Центральная, д. 21</w:t>
      </w:r>
    </w:p>
    <w:p w:rsidR="00D33820" w:rsidRDefault="00D33820" w:rsidP="00510B00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0" w:firstLine="705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 целью предварительного ознакомления физических и ю</w:t>
      </w:r>
      <w:r w:rsidR="00CA17C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ридических лиц с проектами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решени</w:t>
      </w:r>
      <w:r w:rsidR="00CA17C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й</w:t>
      </w:r>
      <w:r w:rsidR="00B765D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C01F4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«О внесении  изменений</w:t>
      </w:r>
      <w:r w:rsidR="00DE075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 </w:t>
      </w:r>
      <w:r w:rsidR="00BC547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Правила </w:t>
      </w:r>
      <w:r w:rsidR="00BC547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 xml:space="preserve">землепользования и застройки </w:t>
      </w:r>
      <w:r w:rsidR="00EB2144" w:rsidRPr="00C01F4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B765D2">
        <w:rPr>
          <w:rFonts w:ascii="Times New Roman" w:eastAsia="Calibri" w:hAnsi="Times New Roman" w:cs="Times New Roman"/>
          <w:sz w:val="28"/>
          <w:szCs w:val="28"/>
        </w:rPr>
        <w:t xml:space="preserve">Новобурецкое </w:t>
      </w:r>
      <w:r w:rsidR="00EB2144" w:rsidRPr="00C01F40">
        <w:rPr>
          <w:rFonts w:ascii="Times New Roman" w:eastAsia="Calibri" w:hAnsi="Times New Roman" w:cs="Times New Roman"/>
          <w:sz w:val="28"/>
          <w:szCs w:val="28"/>
        </w:rPr>
        <w:t>сельское поселение</w:t>
      </w:r>
      <w:r w:rsidRPr="00C01F4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: </w:t>
      </w:r>
    </w:p>
    <w:p w:rsidR="00D33820" w:rsidRPr="00AD609E" w:rsidRDefault="00CA17CB" w:rsidP="00D33820">
      <w:pPr>
        <w:pStyle w:val="a3"/>
        <w:tabs>
          <w:tab w:val="left" w:pos="142"/>
        </w:tabs>
        <w:spacing w:after="0" w:line="360" w:lineRule="auto"/>
        <w:ind w:left="0" w:firstLine="705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разместить настоящие</w:t>
      </w:r>
      <w:r w:rsidR="00EB2144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проект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ы</w:t>
      </w:r>
      <w:r w:rsidR="00D3382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 информационных бюллетенях </w:t>
      </w:r>
      <w:r w:rsidR="005830A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Новобурецкого</w:t>
      </w:r>
      <w:r w:rsidR="00D3382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сельского поселения и на официальном </w:t>
      </w:r>
      <w:r w:rsidR="00D33820" w:rsidRPr="00AD609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сайте </w:t>
      </w:r>
      <w:r w:rsidR="00D33820" w:rsidRPr="00AD609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 w:rsidR="00483ABB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образован</w:t>
      </w:r>
      <w:r w:rsidR="00BD598B">
        <w:rPr>
          <w:rFonts w:ascii="Times New Roman" w:hAnsi="Times New Roman" w:cs="Times New Roman"/>
          <w:sz w:val="28"/>
          <w:szCs w:val="28"/>
          <w:shd w:val="clear" w:color="auto" w:fill="FFFFFF"/>
        </w:rPr>
        <w:t>ия Вятскополянской  муниципальный</w:t>
      </w:r>
      <w:r w:rsidR="00D33820" w:rsidRPr="00AD6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район;</w:t>
      </w:r>
    </w:p>
    <w:p w:rsidR="005830A2" w:rsidRPr="008D3AC6" w:rsidRDefault="00D33820" w:rsidP="008D3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AC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за дополнительной информацией и учета предложений по рассматриваемым вопросам обращаться в администрацию </w:t>
      </w:r>
      <w:r w:rsidR="005830A2" w:rsidRPr="008D3AC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Новобурецкого </w:t>
      </w:r>
      <w:r w:rsidRPr="008D3AC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сельского   поселения по адресу: </w:t>
      </w:r>
      <w:r w:rsidR="005830A2" w:rsidRPr="008D3AC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30A2" w:rsidRPr="008D3AC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830A2" w:rsidRPr="008D3AC6">
        <w:rPr>
          <w:rFonts w:ascii="Times New Roman" w:hAnsi="Times New Roman" w:cs="Times New Roman"/>
          <w:sz w:val="28"/>
          <w:szCs w:val="28"/>
        </w:rPr>
        <w:t>овый Бурец, ул. Центральная, д. 21</w:t>
      </w:r>
    </w:p>
    <w:p w:rsidR="00BC59A4" w:rsidRPr="005830A2" w:rsidRDefault="008D3AC6" w:rsidP="00583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5</w:t>
      </w:r>
      <w:r w:rsidR="005830A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431AE2" w:rsidRPr="005830A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Определить местом c6opa npeдложений и</w:t>
      </w:r>
      <w:r w:rsidR="00BC59A4" w:rsidRPr="005830A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замечаний всех за</w:t>
      </w:r>
      <w:r w:rsidR="00510B00" w:rsidRPr="005830A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интересованных лиц по проектам </w:t>
      </w:r>
      <w:r w:rsidR="007C1DB1" w:rsidRPr="005830A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решений</w:t>
      </w:r>
      <w:r w:rsidR="00BC59A4" w:rsidRPr="005830A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«О внесении  изменений в Правила землепользования и застройки муниципального образования </w:t>
      </w:r>
      <w:r w:rsidR="005830A2" w:rsidRPr="005830A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Новобурецкое </w:t>
      </w:r>
      <w:r w:rsidR="00BC59A4" w:rsidRPr="005830A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сельское поселение» для включения их в протокола публичных слушаний администрацию </w:t>
      </w:r>
      <w:r w:rsidR="005830A2" w:rsidRPr="005830A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Новобурецкого</w:t>
      </w:r>
      <w:r w:rsidR="00BC59A4" w:rsidRPr="005830A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сельского поселения, расположенную по адресу</w:t>
      </w:r>
      <w:r w:rsidR="005830A2" w:rsidRPr="005830A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830A2" w:rsidRPr="005830A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830A2" w:rsidRPr="005830A2">
        <w:rPr>
          <w:rFonts w:ascii="Times New Roman" w:hAnsi="Times New Roman" w:cs="Times New Roman"/>
          <w:sz w:val="28"/>
          <w:szCs w:val="28"/>
        </w:rPr>
        <w:t>овый Бурец, ул. Центральная, д. 21</w:t>
      </w:r>
    </w:p>
    <w:p w:rsidR="005830A2" w:rsidRDefault="006C49C0" w:rsidP="006C49C0">
      <w:pPr>
        <w:tabs>
          <w:tab w:val="left" w:pos="709"/>
        </w:tabs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6</w:t>
      </w:r>
      <w:r w:rsidR="005830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33820" w:rsidRPr="005830A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обнародовать в информационных бюллетенях и разместить на официальном сайте муниципального образования Вятскополянской муниципальный район.</w:t>
      </w:r>
    </w:p>
    <w:p w:rsidR="00D33820" w:rsidRPr="005830A2" w:rsidRDefault="005830A2" w:rsidP="005830A2">
      <w:pPr>
        <w:tabs>
          <w:tab w:val="left" w:pos="709"/>
        </w:tabs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    </w:t>
      </w:r>
      <w:proofErr w:type="gramStart"/>
      <w:r w:rsidR="00D33820" w:rsidRPr="005830A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D33820" w:rsidRPr="00583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и проведением публичных слушаний </w:t>
      </w:r>
      <w:r w:rsidR="00D33820" w:rsidRPr="005830A2">
        <w:rPr>
          <w:rFonts w:ascii="Times New Roman" w:eastAsia="Lucida Sans Unicode" w:hAnsi="Times New Roman" w:cs="Times New Roman"/>
          <w:sz w:val="28"/>
          <w:szCs w:val="28"/>
        </w:rPr>
        <w:t>оставляю за собой.</w:t>
      </w:r>
    </w:p>
    <w:p w:rsidR="00D33820" w:rsidRPr="005830A2" w:rsidRDefault="005830A2" w:rsidP="005830A2">
      <w:pPr>
        <w:tabs>
          <w:tab w:val="left" w:pos="709"/>
        </w:tabs>
        <w:spacing w:after="0" w:line="36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9.    </w:t>
      </w:r>
      <w:r w:rsidR="00D33820" w:rsidRPr="005830A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в соответствии действующим законодательством</w:t>
      </w:r>
      <w:r w:rsidR="00D33820" w:rsidRPr="005830A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.</w:t>
      </w:r>
    </w:p>
    <w:p w:rsidR="007447DA" w:rsidRDefault="007447DA" w:rsidP="007447DA">
      <w:pPr>
        <w:tabs>
          <w:tab w:val="left" w:pos="6615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7447DA" w:rsidRDefault="007447DA" w:rsidP="007447DA">
      <w:pPr>
        <w:tabs>
          <w:tab w:val="left" w:pos="6615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654FD" w:rsidRDefault="005654FD" w:rsidP="00A6363D">
      <w:pPr>
        <w:tabs>
          <w:tab w:val="left" w:pos="6615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44468E" w:rsidRDefault="00C01F40" w:rsidP="00A6363D">
      <w:pPr>
        <w:tabs>
          <w:tab w:val="left" w:pos="6615"/>
        </w:tabs>
        <w:spacing w:after="0" w:line="240" w:lineRule="auto"/>
        <w:jc w:val="both"/>
      </w:pPr>
      <w:r w:rsidRPr="00C01F40">
        <w:rPr>
          <w:rFonts w:ascii="Times New Roman" w:eastAsia="Lucida Sans Unicode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Lucida Sans Unicode" w:hAnsi="Times New Roman" w:cs="Times New Roman"/>
          <w:sz w:val="28"/>
          <w:szCs w:val="28"/>
        </w:rPr>
        <w:t>поселения</w:t>
      </w:r>
      <w:r>
        <w:rPr>
          <w:rFonts w:ascii="Times New Roman" w:eastAsia="Lucida Sans Unicode" w:hAnsi="Times New Roman" w:cs="Times New Roman"/>
          <w:sz w:val="28"/>
          <w:szCs w:val="28"/>
        </w:rPr>
        <w:tab/>
      </w:r>
      <w:r w:rsidR="005830A2">
        <w:rPr>
          <w:rFonts w:ascii="Times New Roman" w:eastAsia="Lucida Sans Unicode" w:hAnsi="Times New Roman" w:cs="Times New Roman"/>
          <w:sz w:val="28"/>
          <w:szCs w:val="28"/>
        </w:rPr>
        <w:t>Л.В. Бажанова</w:t>
      </w:r>
    </w:p>
    <w:sectPr w:rsidR="0044468E" w:rsidSect="005654FD">
      <w:pgSz w:w="11906" w:h="16838"/>
      <w:pgMar w:top="1134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753"/>
    <w:multiLevelType w:val="multilevel"/>
    <w:tmpl w:val="E8C8D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1B5426F"/>
    <w:multiLevelType w:val="multilevel"/>
    <w:tmpl w:val="B9C663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3DFF2A86"/>
    <w:multiLevelType w:val="multilevel"/>
    <w:tmpl w:val="37C853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94B6DBA"/>
    <w:multiLevelType w:val="multilevel"/>
    <w:tmpl w:val="37C853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F79092B"/>
    <w:multiLevelType w:val="multilevel"/>
    <w:tmpl w:val="CA34BD3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F40"/>
    <w:rsid w:val="0002794D"/>
    <w:rsid w:val="00077F56"/>
    <w:rsid w:val="000C645E"/>
    <w:rsid w:val="000E034F"/>
    <w:rsid w:val="0014570D"/>
    <w:rsid w:val="0015526F"/>
    <w:rsid w:val="00180019"/>
    <w:rsid w:val="001E0B7B"/>
    <w:rsid w:val="001E1FF9"/>
    <w:rsid w:val="001E57FD"/>
    <w:rsid w:val="002209C2"/>
    <w:rsid w:val="00243345"/>
    <w:rsid w:val="00260FA9"/>
    <w:rsid w:val="002628DA"/>
    <w:rsid w:val="00271217"/>
    <w:rsid w:val="00310C38"/>
    <w:rsid w:val="00345790"/>
    <w:rsid w:val="00373A21"/>
    <w:rsid w:val="003B074F"/>
    <w:rsid w:val="003C12D3"/>
    <w:rsid w:val="003D47F8"/>
    <w:rsid w:val="00415FBA"/>
    <w:rsid w:val="00431AE2"/>
    <w:rsid w:val="0044468E"/>
    <w:rsid w:val="00447E64"/>
    <w:rsid w:val="00483ABB"/>
    <w:rsid w:val="0048700B"/>
    <w:rsid w:val="004D42A6"/>
    <w:rsid w:val="004E120A"/>
    <w:rsid w:val="004F3E7F"/>
    <w:rsid w:val="004F6C0E"/>
    <w:rsid w:val="00510B00"/>
    <w:rsid w:val="00527DDF"/>
    <w:rsid w:val="005654FD"/>
    <w:rsid w:val="005830A2"/>
    <w:rsid w:val="00584200"/>
    <w:rsid w:val="00586FDD"/>
    <w:rsid w:val="006005A7"/>
    <w:rsid w:val="00646FC2"/>
    <w:rsid w:val="00671FBA"/>
    <w:rsid w:val="00677EDF"/>
    <w:rsid w:val="006C49C0"/>
    <w:rsid w:val="006C55AC"/>
    <w:rsid w:val="007022F6"/>
    <w:rsid w:val="00705E30"/>
    <w:rsid w:val="007447DA"/>
    <w:rsid w:val="00751B43"/>
    <w:rsid w:val="007B3FEB"/>
    <w:rsid w:val="007C1DB1"/>
    <w:rsid w:val="007C71DD"/>
    <w:rsid w:val="00845CFB"/>
    <w:rsid w:val="00877A5A"/>
    <w:rsid w:val="008B21CD"/>
    <w:rsid w:val="008C390B"/>
    <w:rsid w:val="008D3AC6"/>
    <w:rsid w:val="008E7D0B"/>
    <w:rsid w:val="00933017"/>
    <w:rsid w:val="00985445"/>
    <w:rsid w:val="009D3CB7"/>
    <w:rsid w:val="009F0011"/>
    <w:rsid w:val="00A05517"/>
    <w:rsid w:val="00A1401B"/>
    <w:rsid w:val="00A6363D"/>
    <w:rsid w:val="00A74ED9"/>
    <w:rsid w:val="00A90FE7"/>
    <w:rsid w:val="00AC38D1"/>
    <w:rsid w:val="00AD609E"/>
    <w:rsid w:val="00AF7E4B"/>
    <w:rsid w:val="00B2207C"/>
    <w:rsid w:val="00B765D2"/>
    <w:rsid w:val="00BB58C8"/>
    <w:rsid w:val="00BC547A"/>
    <w:rsid w:val="00BC59A4"/>
    <w:rsid w:val="00BD598B"/>
    <w:rsid w:val="00BF6EE8"/>
    <w:rsid w:val="00C01F40"/>
    <w:rsid w:val="00C068CD"/>
    <w:rsid w:val="00C27EE5"/>
    <w:rsid w:val="00C55E6A"/>
    <w:rsid w:val="00CA17CB"/>
    <w:rsid w:val="00CA425F"/>
    <w:rsid w:val="00D23402"/>
    <w:rsid w:val="00D33820"/>
    <w:rsid w:val="00D34147"/>
    <w:rsid w:val="00D341AF"/>
    <w:rsid w:val="00D34838"/>
    <w:rsid w:val="00D66046"/>
    <w:rsid w:val="00D82C6E"/>
    <w:rsid w:val="00DE0756"/>
    <w:rsid w:val="00E2343C"/>
    <w:rsid w:val="00E51F75"/>
    <w:rsid w:val="00EB2144"/>
    <w:rsid w:val="00F04604"/>
    <w:rsid w:val="00F10156"/>
    <w:rsid w:val="00F128B4"/>
    <w:rsid w:val="00F73411"/>
    <w:rsid w:val="00FA6EF8"/>
    <w:rsid w:val="00FE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2021-11-23T11:07:00Z</cp:lastPrinted>
  <dcterms:created xsi:type="dcterms:W3CDTF">2015-08-17T11:26:00Z</dcterms:created>
  <dcterms:modified xsi:type="dcterms:W3CDTF">2022-05-17T06:09:00Z</dcterms:modified>
</cp:coreProperties>
</file>