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30"/>
      </w:tblGrid>
      <w:tr w:rsidR="00BB33D9" w:rsidTr="00832EF9">
        <w:tc>
          <w:tcPr>
            <w:tcW w:w="9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D9" w:rsidRDefault="006D4515">
            <w:pPr>
              <w:widowControl/>
              <w:shd w:val="clear" w:color="auto" w:fill="FFFFFF"/>
              <w:autoSpaceDE/>
              <w:spacing w:before="100" w:beforeAutospacing="1" w:after="100" w:afterAutospacing="1"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АДМИНИСТРАЦИЯ НОВОБУРЕЦКОГО</w:t>
            </w:r>
            <w:r w:rsidR="00BB33D9">
              <w:rPr>
                <w:rFonts w:eastAsia="Calibri"/>
                <w:b/>
                <w:bCs/>
                <w:sz w:val="28"/>
                <w:szCs w:val="28"/>
              </w:rPr>
              <w:t xml:space="preserve"> СЕЛЬСКОГО ПОСЕЛЕНИЯ ВЯТСКОПОЛЯНСКОГО РАЙОНА КИРОВСКОЙ ОБЛАСТИ</w:t>
            </w:r>
          </w:p>
          <w:p w:rsidR="00BB33D9" w:rsidRDefault="00BB33D9">
            <w:pPr>
              <w:widowControl/>
              <w:shd w:val="clear" w:color="auto" w:fill="FFFFFF"/>
              <w:autoSpaceDE/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843"/>
              <w:gridCol w:w="5173"/>
              <w:gridCol w:w="497"/>
              <w:gridCol w:w="1847"/>
            </w:tblGrid>
            <w:tr w:rsidR="00BB33D9">
              <w:trPr>
                <w:jc w:val="center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3D9" w:rsidRDefault="0072485A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07.02.2025</w:t>
                  </w:r>
                </w:p>
              </w:tc>
              <w:tc>
                <w:tcPr>
                  <w:tcW w:w="5173" w:type="dxa"/>
                </w:tcPr>
                <w:p w:rsidR="00BB33D9" w:rsidRDefault="00BB33D9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position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97" w:type="dxa"/>
                  <w:hideMark/>
                </w:tcPr>
                <w:p w:rsidR="00BB33D9" w:rsidRDefault="00BB33D9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3D9" w:rsidRDefault="0072485A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</w:p>
              </w:tc>
            </w:tr>
            <w:tr w:rsidR="00BB33D9">
              <w:trPr>
                <w:jc w:val="center"/>
              </w:trPr>
              <w:tc>
                <w:tcPr>
                  <w:tcW w:w="9360" w:type="dxa"/>
                  <w:gridSpan w:val="4"/>
                </w:tcPr>
                <w:p w:rsidR="00BB33D9" w:rsidRDefault="00BB33D9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B33D9" w:rsidRDefault="00BB33D9">
                  <w:pPr>
                    <w:widowControl/>
                    <w:autoSpaceDE/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с. </w:t>
                  </w:r>
                  <w:r w:rsidR="006D4515">
                    <w:rPr>
                      <w:rFonts w:eastAsia="Calibri"/>
                      <w:sz w:val="28"/>
                      <w:szCs w:val="28"/>
                    </w:rPr>
                    <w:t>Новый Бурец</w:t>
                  </w:r>
                </w:p>
              </w:tc>
            </w:tr>
          </w:tbl>
          <w:p w:rsidR="00BB33D9" w:rsidRDefault="00BB33D9">
            <w:pPr>
              <w:tabs>
                <w:tab w:val="center" w:pos="4677"/>
                <w:tab w:val="right" w:pos="9355"/>
              </w:tabs>
              <w:spacing w:line="256" w:lineRule="auto"/>
              <w:ind w:firstLine="709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B33D9" w:rsidRDefault="00BB33D9">
            <w:pPr>
              <w:adjustRightInd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ar-SA"/>
              </w:rPr>
              <w:t>О внесении изменений в административный регламент предоставления муниципальной услуги «</w:t>
            </w:r>
            <w:r>
              <w:rPr>
                <w:b/>
                <w:bCs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  <w:r>
              <w:rPr>
                <w:b/>
                <w:sz w:val="28"/>
                <w:szCs w:val="28"/>
              </w:rPr>
              <w:t>»</w:t>
            </w:r>
          </w:p>
          <w:p w:rsidR="00BB33D9" w:rsidRDefault="00BB33D9">
            <w:pPr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B33D9" w:rsidRDefault="00BB33D9">
            <w:pPr>
              <w:adjustRightInd w:val="0"/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:rsidR="00BB33D9" w:rsidRDefault="00BB33D9" w:rsidP="00BB33D9">
      <w:pPr>
        <w:suppressAutoHyphens/>
        <w:spacing w:after="24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27.07.2010г.  № 210-ФЗ «Об организации предоставления государственных и муниципальных услуг»,  </w:t>
      </w:r>
      <w:r w:rsidRPr="00BB33D9"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</w:t>
      </w:r>
      <w:r w:rsidR="002702BB">
        <w:rPr>
          <w:sz w:val="28"/>
          <w:szCs w:val="28"/>
        </w:rPr>
        <w:t>дресов», администрация Новобурецкого</w:t>
      </w:r>
      <w:r w:rsidRPr="00BB33D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</w:t>
      </w:r>
      <w:r>
        <w:rPr>
          <w:b/>
          <w:sz w:val="28"/>
          <w:szCs w:val="28"/>
        </w:rPr>
        <w:t>ПОСТАНОВЛЯЕТ:</w:t>
      </w:r>
    </w:p>
    <w:p w:rsidR="00015771" w:rsidRDefault="00BB33D9" w:rsidP="00BB33D9">
      <w:pPr>
        <w:ind w:firstLine="540"/>
        <w:jc w:val="both"/>
        <w:rPr>
          <w:sz w:val="28"/>
          <w:szCs w:val="28"/>
        </w:rPr>
      </w:pPr>
      <w:r w:rsidRPr="00BB33D9">
        <w:rPr>
          <w:sz w:val="28"/>
          <w:szCs w:val="28"/>
        </w:rPr>
        <w:t>1. Внести в административный регламент по предоставлению муниципальной услуги «Присвоение адреса объекту адресации, изменение и аннулирование такого адреса», утвержденный постан</w:t>
      </w:r>
      <w:r w:rsidR="002702BB">
        <w:rPr>
          <w:sz w:val="28"/>
          <w:szCs w:val="28"/>
        </w:rPr>
        <w:t>овлением администрации Новобурецкого</w:t>
      </w:r>
      <w:r w:rsidRPr="00BB33D9">
        <w:rPr>
          <w:sz w:val="28"/>
          <w:szCs w:val="28"/>
        </w:rPr>
        <w:t xml:space="preserve"> сельского поселения от </w:t>
      </w:r>
      <w:r w:rsidR="002702BB">
        <w:rPr>
          <w:sz w:val="28"/>
          <w:szCs w:val="28"/>
        </w:rPr>
        <w:t>17.05.2022 № 18</w:t>
      </w:r>
      <w:r w:rsidR="009665A8">
        <w:rPr>
          <w:sz w:val="28"/>
          <w:szCs w:val="28"/>
        </w:rPr>
        <w:t xml:space="preserve"> (с изменениями от 23</w:t>
      </w:r>
      <w:r>
        <w:rPr>
          <w:sz w:val="28"/>
          <w:szCs w:val="28"/>
        </w:rPr>
        <w:t>.08.202</w:t>
      </w:r>
      <w:r w:rsidR="009665A8">
        <w:rPr>
          <w:sz w:val="28"/>
          <w:szCs w:val="28"/>
        </w:rPr>
        <w:t>4 № 24</w:t>
      </w:r>
      <w:r>
        <w:rPr>
          <w:sz w:val="28"/>
          <w:szCs w:val="28"/>
        </w:rPr>
        <w:t>)</w:t>
      </w:r>
      <w:r w:rsidRPr="00BB33D9">
        <w:rPr>
          <w:sz w:val="28"/>
          <w:szCs w:val="28"/>
        </w:rPr>
        <w:t xml:space="preserve"> следующие изменения:</w:t>
      </w:r>
    </w:p>
    <w:p w:rsidR="00BB33D9" w:rsidRDefault="00BB33D9" w:rsidP="00BB33D9">
      <w:pPr>
        <w:pStyle w:val="2"/>
        <w:ind w:left="0" w:right="625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пункт 2.5 дополнить подпунктом 2.5.4. следующего содержания:</w:t>
      </w:r>
    </w:p>
    <w:p w:rsidR="00BB33D9" w:rsidRDefault="00BB33D9" w:rsidP="00832EF9">
      <w:pPr>
        <w:pStyle w:val="2"/>
        <w:ind w:left="0"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«2.5.4. </w:t>
      </w:r>
      <w:r w:rsidRPr="00BB33D9">
        <w:rPr>
          <w:b w:val="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B33D9" w:rsidRDefault="00BB33D9" w:rsidP="00832EF9">
      <w:pPr>
        <w:pStyle w:val="2"/>
        <w:ind w:left="0"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B33D9">
        <w:rPr>
          <w:b w:val="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BB33D9">
        <w:rPr>
          <w:b w:val="0"/>
          <w:sz w:val="28"/>
          <w:szCs w:val="28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  <w:r>
        <w:rPr>
          <w:b w:val="0"/>
          <w:sz w:val="28"/>
          <w:szCs w:val="28"/>
        </w:rPr>
        <w:t>».</w:t>
      </w:r>
    </w:p>
    <w:p w:rsidR="00832EF9" w:rsidRPr="00832EF9" w:rsidRDefault="00832EF9" w:rsidP="00832EF9">
      <w:pPr>
        <w:spacing w:after="12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32EF9">
        <w:rPr>
          <w:spacing w:val="2"/>
          <w:sz w:val="28"/>
          <w:szCs w:val="28"/>
          <w:shd w:val="clear" w:color="auto" w:fill="FFFFFF"/>
        </w:rPr>
        <w:t>2. Опубликовать настоящее постановление в информационном бюллете</w:t>
      </w:r>
      <w:r w:rsidR="009665A8">
        <w:rPr>
          <w:spacing w:val="2"/>
          <w:sz w:val="28"/>
          <w:szCs w:val="28"/>
          <w:shd w:val="clear" w:color="auto" w:fill="FFFFFF"/>
        </w:rPr>
        <w:t xml:space="preserve">не </w:t>
      </w:r>
      <w:r w:rsidRPr="00832EF9">
        <w:rPr>
          <w:spacing w:val="2"/>
          <w:sz w:val="28"/>
          <w:szCs w:val="28"/>
          <w:shd w:val="clear" w:color="auto" w:fill="FFFFFF"/>
        </w:rPr>
        <w:t xml:space="preserve"> и разместить на официальном сайте муниципального образования </w:t>
      </w:r>
      <w:r w:rsidR="009665A8">
        <w:rPr>
          <w:spacing w:val="2"/>
          <w:sz w:val="28"/>
          <w:szCs w:val="28"/>
          <w:shd w:val="clear" w:color="auto" w:fill="FFFFFF"/>
        </w:rPr>
        <w:t>Новобурецкое</w:t>
      </w:r>
      <w:r>
        <w:rPr>
          <w:spacing w:val="2"/>
          <w:sz w:val="28"/>
          <w:szCs w:val="28"/>
          <w:shd w:val="clear" w:color="auto" w:fill="FFFFFF"/>
        </w:rPr>
        <w:t xml:space="preserve"> сельское поселение</w:t>
      </w:r>
      <w:r w:rsidRPr="00832EF9">
        <w:rPr>
          <w:spacing w:val="2"/>
          <w:sz w:val="28"/>
          <w:szCs w:val="28"/>
          <w:shd w:val="clear" w:color="auto" w:fill="FFFFFF"/>
        </w:rPr>
        <w:t>.</w:t>
      </w:r>
    </w:p>
    <w:p w:rsidR="00832EF9" w:rsidRPr="00832EF9" w:rsidRDefault="00832EF9" w:rsidP="00832EF9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832EF9">
        <w:rPr>
          <w:spacing w:val="2"/>
          <w:sz w:val="28"/>
          <w:szCs w:val="28"/>
          <w:shd w:val="clear" w:color="auto" w:fill="FFFFFF"/>
        </w:rPr>
        <w:t>3. Контроль за выполнением настоящего постановления оставляю за собой.</w:t>
      </w:r>
    </w:p>
    <w:p w:rsidR="00832EF9" w:rsidRDefault="00832EF9" w:rsidP="00832EF9">
      <w:pPr>
        <w:ind w:firstLine="708"/>
        <w:jc w:val="both"/>
        <w:rPr>
          <w:sz w:val="28"/>
          <w:szCs w:val="28"/>
        </w:rPr>
      </w:pPr>
    </w:p>
    <w:p w:rsidR="00832EF9" w:rsidRPr="00832EF9" w:rsidRDefault="00832EF9" w:rsidP="00832EF9">
      <w:pPr>
        <w:ind w:firstLine="708"/>
        <w:jc w:val="both"/>
        <w:rPr>
          <w:sz w:val="28"/>
          <w:szCs w:val="28"/>
        </w:rPr>
      </w:pPr>
    </w:p>
    <w:p w:rsidR="00832EF9" w:rsidRDefault="00832EF9" w:rsidP="00832EF9">
      <w:pPr>
        <w:ind w:firstLine="708"/>
        <w:jc w:val="both"/>
        <w:rPr>
          <w:sz w:val="28"/>
          <w:szCs w:val="28"/>
        </w:rPr>
      </w:pPr>
    </w:p>
    <w:p w:rsidR="00DD538E" w:rsidRDefault="00DD538E" w:rsidP="00DD538E">
      <w:pPr>
        <w:ind w:left="-57" w:firstLine="57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D538E" w:rsidRDefault="009665A8" w:rsidP="00DD538E">
      <w:pPr>
        <w:pStyle w:val="2"/>
        <w:ind w:left="0" w:right="-1"/>
        <w:jc w:val="both"/>
        <w:rPr>
          <w:b w:val="0"/>
          <w:sz w:val="28"/>
        </w:rPr>
      </w:pPr>
      <w:r>
        <w:rPr>
          <w:b w:val="0"/>
          <w:sz w:val="28"/>
        </w:rPr>
        <w:t>Новобурецкого</w:t>
      </w:r>
      <w:r w:rsidR="00DD538E" w:rsidRPr="00832EF9">
        <w:rPr>
          <w:b w:val="0"/>
          <w:sz w:val="28"/>
        </w:rPr>
        <w:t xml:space="preserve"> сельского поселения</w:t>
      </w:r>
      <w:r w:rsidR="00DD538E">
        <w:rPr>
          <w:b w:val="0"/>
          <w:sz w:val="28"/>
        </w:rPr>
        <w:tab/>
      </w:r>
      <w:r w:rsidR="00DD538E">
        <w:rPr>
          <w:b w:val="0"/>
          <w:sz w:val="28"/>
        </w:rPr>
        <w:tab/>
      </w:r>
      <w:r w:rsidR="00DD538E">
        <w:rPr>
          <w:b w:val="0"/>
          <w:sz w:val="28"/>
        </w:rPr>
        <w:tab/>
      </w:r>
      <w:r w:rsidR="00DD538E">
        <w:rPr>
          <w:b w:val="0"/>
          <w:sz w:val="28"/>
        </w:rPr>
        <w:tab/>
      </w:r>
      <w:r>
        <w:rPr>
          <w:b w:val="0"/>
          <w:sz w:val="28"/>
        </w:rPr>
        <w:t xml:space="preserve">      Л.В.Бажанова</w:t>
      </w:r>
    </w:p>
    <w:p w:rsidR="00DD538E" w:rsidRDefault="00DD538E" w:rsidP="00DD538E">
      <w:pPr>
        <w:rPr>
          <w:sz w:val="28"/>
          <w:szCs w:val="28"/>
          <w:lang w:eastAsia="ru-RU"/>
        </w:rPr>
      </w:pPr>
    </w:p>
    <w:p w:rsidR="00DD538E" w:rsidRDefault="00DD538E" w:rsidP="00DD538E">
      <w:pPr>
        <w:rPr>
          <w:sz w:val="28"/>
          <w:szCs w:val="28"/>
          <w:lang w:eastAsia="ru-RU"/>
        </w:rPr>
      </w:pPr>
    </w:p>
    <w:p w:rsidR="00DD538E" w:rsidRPr="00832EF9" w:rsidRDefault="00DD538E" w:rsidP="00DD538E">
      <w:pPr>
        <w:pStyle w:val="2"/>
        <w:ind w:left="0" w:right="-1"/>
        <w:jc w:val="both"/>
        <w:rPr>
          <w:b w:val="0"/>
          <w:sz w:val="28"/>
          <w:szCs w:val="28"/>
        </w:rPr>
      </w:pPr>
    </w:p>
    <w:p w:rsidR="00065F5F" w:rsidRPr="00065F5F" w:rsidRDefault="00065F5F" w:rsidP="00DD538E">
      <w:pPr>
        <w:ind w:left="-57" w:firstLine="57"/>
        <w:jc w:val="both"/>
      </w:pPr>
      <w:bookmarkStart w:id="0" w:name="_GoBack"/>
      <w:bookmarkEnd w:id="0"/>
    </w:p>
    <w:sectPr w:rsidR="00065F5F" w:rsidRPr="00065F5F" w:rsidSect="00DD53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14" w:rsidRDefault="00AF3C14" w:rsidP="009665A8">
      <w:r>
        <w:separator/>
      </w:r>
    </w:p>
  </w:endnote>
  <w:endnote w:type="continuationSeparator" w:id="1">
    <w:p w:rsidR="00AF3C14" w:rsidRDefault="00AF3C14" w:rsidP="0096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14" w:rsidRDefault="00AF3C14" w:rsidP="009665A8">
      <w:r>
        <w:separator/>
      </w:r>
    </w:p>
  </w:footnote>
  <w:footnote w:type="continuationSeparator" w:id="1">
    <w:p w:rsidR="00AF3C14" w:rsidRDefault="00AF3C14" w:rsidP="00966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9D"/>
    <w:rsid w:val="00006086"/>
    <w:rsid w:val="00015771"/>
    <w:rsid w:val="00065F5F"/>
    <w:rsid w:val="002230B5"/>
    <w:rsid w:val="00256948"/>
    <w:rsid w:val="002702BB"/>
    <w:rsid w:val="003A179D"/>
    <w:rsid w:val="006D4515"/>
    <w:rsid w:val="0072485A"/>
    <w:rsid w:val="00832EF9"/>
    <w:rsid w:val="008736CB"/>
    <w:rsid w:val="009040DA"/>
    <w:rsid w:val="009665A8"/>
    <w:rsid w:val="00AF3C14"/>
    <w:rsid w:val="00BB33D9"/>
    <w:rsid w:val="00DD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3D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2">
    <w:name w:val="heading 2"/>
    <w:basedOn w:val="a"/>
    <w:link w:val="20"/>
    <w:uiPriority w:val="1"/>
    <w:qFormat/>
    <w:rsid w:val="00BB33D9"/>
    <w:pPr>
      <w:ind w:left="699" w:right="664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3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BB33D9"/>
    <w:rPr>
      <w:rFonts w:eastAsia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966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5A8"/>
    <w:rPr>
      <w:rFonts w:eastAsia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966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5A8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3D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2">
    <w:name w:val="heading 2"/>
    <w:basedOn w:val="a"/>
    <w:link w:val="20"/>
    <w:uiPriority w:val="1"/>
    <w:qFormat/>
    <w:rsid w:val="00BB33D9"/>
    <w:pPr>
      <w:ind w:left="699" w:right="664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33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BB33D9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143990D994E81E73CC4E4253C6E01629145D5EDFA3CAD73A26B53EFD8E7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2025-02-10T12:33:00Z</cp:lastPrinted>
  <dcterms:created xsi:type="dcterms:W3CDTF">2025-01-21T13:19:00Z</dcterms:created>
  <dcterms:modified xsi:type="dcterms:W3CDTF">2025-02-10T12:33:00Z</dcterms:modified>
</cp:coreProperties>
</file>