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EB8" w:rsidRDefault="001662DC" w:rsidP="00701EB8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701EB8">
        <w:rPr>
          <w:b/>
          <w:sz w:val="28"/>
          <w:szCs w:val="28"/>
        </w:rPr>
        <w:t xml:space="preserve">   СЕЛЬСКАЯ  ДУМА</w:t>
      </w:r>
    </w:p>
    <w:p w:rsidR="00701EB8" w:rsidRDefault="00701EB8" w:rsidP="00701E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 РАЙОНА КИРОВСКОЙ ОБЛАСТИ</w:t>
      </w:r>
    </w:p>
    <w:p w:rsidR="00701EB8" w:rsidRDefault="00701EB8" w:rsidP="00701EB8">
      <w:pPr>
        <w:jc w:val="center"/>
        <w:rPr>
          <w:b/>
          <w:sz w:val="36"/>
          <w:szCs w:val="36"/>
        </w:rPr>
      </w:pPr>
    </w:p>
    <w:p w:rsidR="00701EB8" w:rsidRDefault="00701EB8" w:rsidP="00701E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01EB8" w:rsidRDefault="00701EB8" w:rsidP="00701EB8">
      <w:pPr>
        <w:jc w:val="center"/>
        <w:rPr>
          <w:rFonts w:ascii="Tahoma" w:hAnsi="Tahoma"/>
          <w:sz w:val="36"/>
          <w:szCs w:val="36"/>
        </w:rPr>
      </w:pPr>
    </w:p>
    <w:p w:rsidR="00701EB8" w:rsidRPr="001662DC" w:rsidRDefault="0056288C" w:rsidP="00701EB8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>04.09.2017</w:t>
      </w:r>
      <w:r w:rsidR="00701EB8" w:rsidRPr="001662D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</w:t>
      </w:r>
      <w:r w:rsidR="00701EB8" w:rsidRPr="001662DC">
        <w:rPr>
          <w:sz w:val="28"/>
          <w:szCs w:val="28"/>
        </w:rPr>
        <w:t xml:space="preserve">                                                      </w:t>
      </w:r>
      <w:r w:rsidR="001662DC" w:rsidRPr="001662DC">
        <w:rPr>
          <w:sz w:val="28"/>
          <w:szCs w:val="28"/>
        </w:rPr>
        <w:t xml:space="preserve"> </w:t>
      </w:r>
      <w:r w:rsidR="00701EB8" w:rsidRPr="001662DC">
        <w:rPr>
          <w:sz w:val="28"/>
          <w:szCs w:val="28"/>
        </w:rPr>
        <w:t xml:space="preserve">  </w:t>
      </w:r>
      <w:r>
        <w:rPr>
          <w:sz w:val="28"/>
          <w:szCs w:val="28"/>
        </w:rPr>
        <w:t>№  33</w:t>
      </w:r>
    </w:p>
    <w:p w:rsidR="00701EB8" w:rsidRDefault="00725374" w:rsidP="00701EB8">
      <w:pPr>
        <w:jc w:val="center"/>
        <w:rPr>
          <w:rFonts w:ascii="Tahoma" w:hAnsi="Tahoma"/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овый Бурец</w:t>
      </w:r>
    </w:p>
    <w:p w:rsidR="00701EB8" w:rsidRDefault="00701EB8" w:rsidP="00701EB8">
      <w:pPr>
        <w:rPr>
          <w:color w:val="000000"/>
          <w:sz w:val="28"/>
          <w:szCs w:val="28"/>
        </w:rPr>
      </w:pPr>
    </w:p>
    <w:p w:rsidR="00701EB8" w:rsidRDefault="00701EB8" w:rsidP="00701EB8">
      <w:pPr>
        <w:autoSpaceDE w:val="0"/>
        <w:autoSpaceDN w:val="0"/>
        <w:adjustRightInd w:val="0"/>
        <w:rPr>
          <w:bCs/>
        </w:rPr>
      </w:pPr>
    </w:p>
    <w:p w:rsidR="00701EB8" w:rsidRDefault="00701EB8" w:rsidP="00701EB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и дополнений </w:t>
      </w:r>
    </w:p>
    <w:p w:rsidR="00AC2968" w:rsidRDefault="00701EB8" w:rsidP="00701EB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Положение о  муниципальной службе</w:t>
      </w:r>
    </w:p>
    <w:p w:rsidR="00C5616F" w:rsidRDefault="00AC2968" w:rsidP="00701EB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Новобурецкое сельское поселение</w:t>
      </w:r>
    </w:p>
    <w:p w:rsidR="00701EB8" w:rsidRDefault="00C5616F" w:rsidP="00701EB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Вятскополянского района Кировской области</w:t>
      </w:r>
      <w:r w:rsidR="00701EB8">
        <w:rPr>
          <w:b/>
          <w:bCs/>
          <w:sz w:val="28"/>
          <w:szCs w:val="28"/>
        </w:rPr>
        <w:t xml:space="preserve">   </w:t>
      </w:r>
    </w:p>
    <w:p w:rsidR="00701EB8" w:rsidRDefault="00701EB8" w:rsidP="00701EB8">
      <w:pPr>
        <w:pStyle w:val="a6"/>
        <w:tabs>
          <w:tab w:val="left" w:pos="709"/>
        </w:tabs>
        <w:jc w:val="both"/>
        <w:rPr>
          <w:sz w:val="48"/>
          <w:szCs w:val="48"/>
          <w:lang w:eastAsia="ru-RU"/>
        </w:rPr>
      </w:pPr>
    </w:p>
    <w:p w:rsidR="00701EB8" w:rsidRDefault="00701EB8" w:rsidP="00701EB8">
      <w:pPr>
        <w:pStyle w:val="a6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    от 02.03.2007 № 25-ФЗ "О муниципальной службе в Российской Федерации", законом Кировской области от 08.10.2007 № 171-ЗО «О муниципальной службе в Кировской области»,</w:t>
      </w:r>
      <w:r w:rsidR="00C561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учитывая Протест Вятскополянской межрайонной прокуратуры от 03.08.2017 № 02-07-2017 на Положение о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муниципальной службе</w:t>
      </w:r>
      <w:r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C5616F">
        <w:rPr>
          <w:rFonts w:ascii="Times New Roman" w:hAnsi="Times New Roman" w:cs="Times New Roman"/>
          <w:sz w:val="28"/>
          <w:szCs w:val="28"/>
        </w:rPr>
        <w:t xml:space="preserve">пального образования Новобурецкое </w:t>
      </w:r>
      <w:r>
        <w:rPr>
          <w:rFonts w:ascii="Times New Roman" w:hAnsi="Times New Roman" w:cs="Times New Roman"/>
          <w:sz w:val="28"/>
          <w:szCs w:val="28"/>
        </w:rPr>
        <w:t>сельское поселение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88418F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88418F">
        <w:rPr>
          <w:rFonts w:ascii="Times New Roman" w:hAnsi="Times New Roman" w:cs="Times New Roman"/>
          <w:sz w:val="28"/>
          <w:szCs w:val="28"/>
          <w:lang w:eastAsia="ru-RU"/>
        </w:rPr>
        <w:t>Новобурецкая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701EB8" w:rsidRDefault="00701EB8" w:rsidP="00701EB8">
      <w:pPr>
        <w:pStyle w:val="a6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Положение о муниципальной службе муници</w:t>
      </w:r>
      <w:r w:rsidR="0088418F">
        <w:rPr>
          <w:rFonts w:ascii="Times New Roman" w:hAnsi="Times New Roman" w:cs="Times New Roman"/>
          <w:sz w:val="28"/>
          <w:szCs w:val="28"/>
        </w:rPr>
        <w:t>пального образования Новобурецкое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района Кировской области,  у</w:t>
      </w:r>
      <w:r w:rsidR="0088418F">
        <w:rPr>
          <w:rFonts w:ascii="Times New Roman" w:hAnsi="Times New Roman" w:cs="Times New Roman"/>
          <w:sz w:val="28"/>
          <w:szCs w:val="28"/>
        </w:rPr>
        <w:t>твержденное решением Новобурецкой сельской Думы от 30.10</w:t>
      </w:r>
      <w:r w:rsidR="00C06379">
        <w:rPr>
          <w:rFonts w:ascii="Times New Roman" w:hAnsi="Times New Roman" w:cs="Times New Roman"/>
          <w:sz w:val="28"/>
          <w:szCs w:val="28"/>
        </w:rPr>
        <w:t>.2013  № 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379">
        <w:rPr>
          <w:rFonts w:ascii="Times New Roman" w:hAnsi="Times New Roman" w:cs="Times New Roman"/>
          <w:sz w:val="28"/>
          <w:szCs w:val="28"/>
        </w:rPr>
        <w:t>(с изменениями от 25.02.2014 № 3, от 10.06.2014 № 16</w:t>
      </w:r>
      <w:r w:rsidR="00BB58E7">
        <w:rPr>
          <w:rFonts w:ascii="Times New Roman" w:hAnsi="Times New Roman" w:cs="Times New Roman"/>
          <w:sz w:val="28"/>
          <w:szCs w:val="28"/>
        </w:rPr>
        <w:t>, от 27.02.2015 № 6, от 23.</w:t>
      </w:r>
      <w:r>
        <w:rPr>
          <w:rFonts w:ascii="Times New Roman" w:hAnsi="Times New Roman" w:cs="Times New Roman"/>
          <w:sz w:val="28"/>
          <w:szCs w:val="28"/>
        </w:rPr>
        <w:t>0</w:t>
      </w:r>
      <w:r w:rsidR="00BB58E7">
        <w:rPr>
          <w:rFonts w:ascii="Times New Roman" w:hAnsi="Times New Roman" w:cs="Times New Roman"/>
          <w:sz w:val="28"/>
          <w:szCs w:val="28"/>
        </w:rPr>
        <w:t>7.2015 № 25, от 26.02.2016 № 3</w:t>
      </w:r>
      <w:r w:rsidR="004C5EBC">
        <w:rPr>
          <w:rFonts w:ascii="Times New Roman" w:hAnsi="Times New Roman" w:cs="Times New Roman"/>
          <w:sz w:val="28"/>
          <w:szCs w:val="28"/>
        </w:rPr>
        <w:t>, от 22.09.2016 № 29, от 20</w:t>
      </w:r>
      <w:r>
        <w:rPr>
          <w:rFonts w:ascii="Times New Roman" w:hAnsi="Times New Roman" w:cs="Times New Roman"/>
          <w:sz w:val="28"/>
          <w:szCs w:val="28"/>
        </w:rPr>
        <w:t>.06.2017 № 2</w:t>
      </w:r>
      <w:r w:rsidR="004C5E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следующие изменения и дополнения: </w:t>
      </w:r>
      <w:proofErr w:type="gramEnd"/>
    </w:p>
    <w:p w:rsidR="00701EB8" w:rsidRDefault="00701EB8" w:rsidP="00701EB8">
      <w:pPr>
        <w:spacing w:after="12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1.1. Статью 20 изложить в новой редакции следующего содержания:</w:t>
      </w:r>
    </w:p>
    <w:p w:rsidR="00701EB8" w:rsidRDefault="00701EB8" w:rsidP="00701EB8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 Статья 20. Отпуск муниципального служащего</w:t>
      </w:r>
    </w:p>
    <w:p w:rsidR="00701EB8" w:rsidRDefault="00701EB8" w:rsidP="00701EB8">
      <w:pPr>
        <w:spacing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Муниципальному служащему предоставляется ежегодный отпуск с сохранением замещаемой должности муниципальной службы и денежного содержания, размер которого определяется в порядке, установленном трудовым законодательством для исчисления средней заработной платы.</w:t>
      </w:r>
    </w:p>
    <w:p w:rsidR="00701EB8" w:rsidRDefault="00701EB8" w:rsidP="00701EB8">
      <w:pPr>
        <w:spacing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Ежегодный оплачиваемый отпуск муниципального служащего состоит из основного оплачиваемого отпуска и дополнительных оплачиваемых отпусков.</w:t>
      </w:r>
    </w:p>
    <w:p w:rsidR="00701EB8" w:rsidRDefault="00701EB8" w:rsidP="00701EB8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sz w:val="28"/>
          <w:szCs w:val="28"/>
        </w:rPr>
        <w:t xml:space="preserve">         3. </w:t>
      </w:r>
      <w:r>
        <w:rPr>
          <w:color w:val="2D2D2D"/>
          <w:spacing w:val="2"/>
          <w:sz w:val="28"/>
          <w:szCs w:val="28"/>
        </w:rPr>
        <w:t>Муниципальным служащим предоставляется ежегодный основной оплачиваемый отпуск продолжительностью 30 календарных дней.</w:t>
      </w:r>
    </w:p>
    <w:p w:rsidR="00701EB8" w:rsidRDefault="00701EB8" w:rsidP="00701EB8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color w:val="2D2D2D"/>
          <w:spacing w:val="2"/>
          <w:sz w:val="28"/>
          <w:szCs w:val="28"/>
        </w:rPr>
        <w:t xml:space="preserve">Ежегодные дополнительные оплачиваемые отпуска предоставляются муниципальному служащему за выслугу лет </w:t>
      </w:r>
      <w:r>
        <w:rPr>
          <w:color w:val="000000"/>
          <w:sz w:val="28"/>
          <w:szCs w:val="28"/>
        </w:rPr>
        <w:t>(продолжительностью не более 10 календарных дней),</w:t>
      </w:r>
      <w:r>
        <w:rPr>
          <w:color w:val="2D2D2D"/>
          <w:spacing w:val="2"/>
          <w:sz w:val="28"/>
          <w:szCs w:val="28"/>
        </w:rPr>
        <w:t xml:space="preserve">  за ненормированный служебный день, а также в случаях, предусмотренных федеральными законами.</w:t>
      </w:r>
      <w:r>
        <w:rPr>
          <w:color w:val="2D2D2D"/>
          <w:spacing w:val="2"/>
          <w:sz w:val="28"/>
          <w:szCs w:val="28"/>
        </w:rPr>
        <w:br/>
      </w:r>
      <w:r>
        <w:rPr>
          <w:sz w:val="28"/>
          <w:szCs w:val="28"/>
        </w:rPr>
        <w:t xml:space="preserve">         5. Муниципальному служащему предоставляется ежегодный дополнительный оплачиваемый отпуск за выслугу лет   продолжительностью:</w:t>
      </w:r>
    </w:p>
    <w:p w:rsidR="00701EB8" w:rsidRDefault="00701EB8" w:rsidP="009B3854">
      <w:pPr>
        <w:tabs>
          <w:tab w:val="left" w:pos="709"/>
        </w:tabs>
        <w:spacing w:line="360" w:lineRule="auto"/>
        <w:ind w:firstLine="709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1) при стаже муниципальной службы от 1 до 5 лет - 1 календарный день;</w:t>
      </w:r>
      <w:r>
        <w:rPr>
          <w:rStyle w:val="apple-converted-space"/>
          <w:color w:val="2D2D2D"/>
          <w:spacing w:val="2"/>
          <w:sz w:val="28"/>
          <w:szCs w:val="28"/>
        </w:rPr>
        <w:t> </w:t>
      </w:r>
      <w:r>
        <w:rPr>
          <w:color w:val="2D2D2D"/>
          <w:spacing w:val="2"/>
          <w:sz w:val="28"/>
          <w:szCs w:val="28"/>
        </w:rPr>
        <w:br/>
        <w:t xml:space="preserve">          2) при стаже муниципальной службы от 5 до 10 лет - 5 календарных дней;</w:t>
      </w:r>
      <w:r>
        <w:rPr>
          <w:rStyle w:val="apple-converted-space"/>
          <w:color w:val="2D2D2D"/>
          <w:spacing w:val="2"/>
          <w:sz w:val="28"/>
          <w:szCs w:val="28"/>
        </w:rPr>
        <w:t> </w:t>
      </w:r>
      <w:r>
        <w:rPr>
          <w:color w:val="2D2D2D"/>
          <w:spacing w:val="2"/>
          <w:sz w:val="28"/>
          <w:szCs w:val="28"/>
        </w:rPr>
        <w:br/>
        <w:t xml:space="preserve">         3) при стаже муниципальной службы от 10 до 15 лет - 7 календарных дней;</w:t>
      </w:r>
      <w:r>
        <w:rPr>
          <w:rStyle w:val="apple-converted-space"/>
          <w:color w:val="2D2D2D"/>
          <w:spacing w:val="2"/>
          <w:sz w:val="28"/>
          <w:szCs w:val="28"/>
        </w:rPr>
        <w:t> </w:t>
      </w:r>
      <w:r>
        <w:rPr>
          <w:color w:val="2D2D2D"/>
          <w:spacing w:val="2"/>
          <w:sz w:val="28"/>
          <w:szCs w:val="28"/>
        </w:rPr>
        <w:br/>
        <w:t xml:space="preserve">         4) при стаже муниципальной службы свыше 15 лет - 10 календарных дней.</w:t>
      </w:r>
      <w:r>
        <w:rPr>
          <w:rStyle w:val="apple-converted-space"/>
          <w:color w:val="2D2D2D"/>
          <w:spacing w:val="2"/>
          <w:sz w:val="28"/>
          <w:szCs w:val="28"/>
        </w:rPr>
        <w:t> </w:t>
      </w:r>
      <w:r>
        <w:rPr>
          <w:color w:val="2D2D2D"/>
          <w:spacing w:val="2"/>
          <w:sz w:val="28"/>
          <w:szCs w:val="28"/>
        </w:rPr>
        <w:br/>
        <w:t xml:space="preserve">         Порядок предоставления ежегодного дополнительного оплачиваемого отпуска за выслугу лет устанавливается представителем нанимателя (работодателем).</w:t>
      </w:r>
      <w:r>
        <w:rPr>
          <w:color w:val="2D2D2D"/>
          <w:spacing w:val="2"/>
          <w:sz w:val="28"/>
          <w:szCs w:val="28"/>
        </w:rPr>
        <w:br/>
      </w:r>
      <w:r>
        <w:rPr>
          <w:sz w:val="28"/>
          <w:szCs w:val="28"/>
        </w:rPr>
        <w:t xml:space="preserve">         6. </w:t>
      </w:r>
      <w:r>
        <w:rPr>
          <w:color w:val="2D2D2D"/>
          <w:spacing w:val="2"/>
          <w:sz w:val="28"/>
          <w:szCs w:val="28"/>
        </w:rPr>
        <w:t>Муниципальному служащему, для которого установлен ненормированный служебный день, предоставляется ежегодный дополнительный оплачиваемый отпуск за ненормированный служе</w:t>
      </w:r>
      <w:r w:rsidR="009B3854">
        <w:rPr>
          <w:color w:val="2D2D2D"/>
          <w:spacing w:val="2"/>
          <w:sz w:val="28"/>
          <w:szCs w:val="28"/>
        </w:rPr>
        <w:t>бный день продолжительностью 3</w:t>
      </w:r>
      <w:r>
        <w:rPr>
          <w:color w:val="2D2D2D"/>
          <w:spacing w:val="2"/>
          <w:sz w:val="28"/>
          <w:szCs w:val="28"/>
        </w:rPr>
        <w:t xml:space="preserve"> календарных дня.</w:t>
      </w:r>
      <w:r>
        <w:rPr>
          <w:color w:val="2D2D2D"/>
          <w:spacing w:val="2"/>
          <w:sz w:val="28"/>
          <w:szCs w:val="28"/>
        </w:rPr>
        <w:br/>
      </w:r>
      <w:r>
        <w:rPr>
          <w:sz w:val="28"/>
          <w:szCs w:val="28"/>
        </w:rPr>
        <w:t xml:space="preserve">         7. По заявлению муниципального служащего ежегодный оплачиваемый </w:t>
      </w:r>
      <w:r>
        <w:rPr>
          <w:sz w:val="28"/>
          <w:szCs w:val="28"/>
        </w:rPr>
        <w:lastRenderedPageBreak/>
        <w:t>отпуск может предоставляться по частям, при этом продолжительность одной части не должна быть менее 14 календарных дней.</w:t>
      </w:r>
      <w:r>
        <w:rPr>
          <w:color w:val="2D2D2D"/>
          <w:spacing w:val="2"/>
          <w:sz w:val="28"/>
          <w:szCs w:val="28"/>
        </w:rPr>
        <w:t xml:space="preserve"> </w:t>
      </w:r>
    </w:p>
    <w:p w:rsidR="00701EB8" w:rsidRDefault="00701EB8" w:rsidP="00701EB8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8. Муниципальному служащему по его письменному заявлению</w:t>
      </w:r>
    </w:p>
    <w:p w:rsidR="00701EB8" w:rsidRDefault="00701EB8" w:rsidP="00701EB8">
      <w:pPr>
        <w:spacing w:line="360" w:lineRule="auto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решением представителя нанимателя (работодателя) может предоставляться отпуск без сохранения денежного содержания продолжительностью не более одного года.</w:t>
      </w:r>
    </w:p>
    <w:p w:rsidR="00701EB8" w:rsidRDefault="00701EB8" w:rsidP="00701EB8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    9. Муниципальному служащему предоставляется отпуск без сохранения денежного содержания в случаях, предусмотренных федеральными законами</w:t>
      </w:r>
      <w:proofErr w:type="gramStart"/>
      <w:r>
        <w:rPr>
          <w:color w:val="2D2D2D"/>
          <w:spacing w:val="2"/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701EB8" w:rsidRDefault="00701EB8" w:rsidP="00701EB8">
      <w:pPr>
        <w:autoSpaceDE w:val="0"/>
        <w:autoSpaceDN w:val="0"/>
        <w:adjustRightInd w:val="0"/>
        <w:spacing w:line="360" w:lineRule="auto"/>
        <w:jc w:val="both"/>
        <w:rPr>
          <w:bCs/>
          <w:color w:val="FF0000"/>
          <w:sz w:val="72"/>
          <w:szCs w:val="72"/>
        </w:rPr>
      </w:pPr>
      <w:r>
        <w:rPr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2. Настоящее решение подлежит официальному  опубликованию (обнародованию)  и  вступает в силу  в соответствии с действующим законодательством. </w:t>
      </w:r>
      <w:r>
        <w:rPr>
          <w:bCs/>
          <w:color w:val="FF0000"/>
          <w:sz w:val="28"/>
          <w:szCs w:val="28"/>
        </w:rPr>
        <w:t xml:space="preserve"> </w:t>
      </w:r>
    </w:p>
    <w:p w:rsidR="00701EB8" w:rsidRDefault="00701EB8" w:rsidP="00701EB8">
      <w:pPr>
        <w:autoSpaceDE w:val="0"/>
        <w:autoSpaceDN w:val="0"/>
        <w:adjustRightInd w:val="0"/>
        <w:jc w:val="both"/>
        <w:rPr>
          <w:sz w:val="72"/>
          <w:szCs w:val="72"/>
        </w:rPr>
      </w:pPr>
    </w:p>
    <w:p w:rsidR="00701EB8" w:rsidRDefault="00D14B8E" w:rsidP="00701EB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51770A" w:rsidRPr="001001B1" w:rsidRDefault="00D14B8E" w:rsidP="001001B1">
      <w:pPr>
        <w:pStyle w:val="2"/>
        <w:jc w:val="left"/>
      </w:pPr>
      <w:bookmarkStart w:id="0" w:name="_GoBack"/>
      <w:bookmarkEnd w:id="0"/>
      <w:r>
        <w:rPr>
          <w:sz w:val="28"/>
          <w:szCs w:val="28"/>
        </w:rPr>
        <w:t xml:space="preserve">Новобурецкой сельской Думы                                                Н.А.Казионова      </w:t>
      </w:r>
    </w:p>
    <w:sectPr w:rsidR="0051770A" w:rsidRPr="001001B1" w:rsidSect="0030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25643"/>
    <w:multiLevelType w:val="multilevel"/>
    <w:tmpl w:val="19A062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EB8"/>
    <w:rsid w:val="00065E90"/>
    <w:rsid w:val="00086BD1"/>
    <w:rsid w:val="00096C52"/>
    <w:rsid w:val="001001B1"/>
    <w:rsid w:val="001662DC"/>
    <w:rsid w:val="001D5732"/>
    <w:rsid w:val="002E7D18"/>
    <w:rsid w:val="003067D5"/>
    <w:rsid w:val="003109D2"/>
    <w:rsid w:val="00496920"/>
    <w:rsid w:val="004C5EBC"/>
    <w:rsid w:val="004F4F2F"/>
    <w:rsid w:val="0051770A"/>
    <w:rsid w:val="0056288C"/>
    <w:rsid w:val="005E4598"/>
    <w:rsid w:val="00701EB8"/>
    <w:rsid w:val="00725374"/>
    <w:rsid w:val="00750509"/>
    <w:rsid w:val="008075CF"/>
    <w:rsid w:val="0088418F"/>
    <w:rsid w:val="009B3854"/>
    <w:rsid w:val="00AC2968"/>
    <w:rsid w:val="00BB58E7"/>
    <w:rsid w:val="00C06379"/>
    <w:rsid w:val="00C5616F"/>
    <w:rsid w:val="00D14B8E"/>
    <w:rsid w:val="00E8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701EB8"/>
    <w:pPr>
      <w:keepNext/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character" w:customStyle="1" w:styleId="20">
    <w:name w:val="Заголовок 2 Знак"/>
    <w:basedOn w:val="a1"/>
    <w:link w:val="2"/>
    <w:rsid w:val="00701E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rsid w:val="00701EB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701EB8"/>
  </w:style>
  <w:style w:type="character" w:styleId="a7">
    <w:name w:val="Hyperlink"/>
    <w:basedOn w:val="a1"/>
    <w:uiPriority w:val="99"/>
    <w:semiHidden/>
    <w:unhideWhenUsed/>
    <w:rsid w:val="0051770A"/>
    <w:rPr>
      <w:color w:val="0000FF"/>
      <w:u w:val="single"/>
    </w:rPr>
  </w:style>
  <w:style w:type="character" w:customStyle="1" w:styleId="3">
    <w:name w:val="Основной текст (3)"/>
    <w:rsid w:val="0075050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">
    <w:name w:val="Основной текст (2)"/>
    <w:rsid w:val="0075050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2017-08-22T12:06:00Z</dcterms:created>
  <dcterms:modified xsi:type="dcterms:W3CDTF">2018-05-23T10:51:00Z</dcterms:modified>
</cp:coreProperties>
</file>