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26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Подведомственная организация: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МКУК ЦКД</w:t>
      </w:r>
      <w:r w:rsidR="003A16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</w:t>
      </w:r>
      <w:r w:rsidR="00FD332C">
        <w:rPr>
          <w:rFonts w:ascii="Times New Roman" w:hAnsi="Times New Roman" w:cs="Times New Roman"/>
          <w:sz w:val="28"/>
          <w:szCs w:val="28"/>
        </w:rPr>
        <w:t>ректор: Карпова Оксана Николаевна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612973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Новый Бурец,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дом 23,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Вятскополянский район, 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Кировская область</w:t>
      </w:r>
    </w:p>
    <w:p w:rsidR="003A16DD" w:rsidRDefault="003A16DD" w:rsidP="003D3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6DD" w:rsidRDefault="003A16DD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8(83334) 44 – 1 – 33 </w:t>
      </w:r>
    </w:p>
    <w:p w:rsid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3221" w:rsidRPr="003D3221" w:rsidRDefault="003D3221" w:rsidP="003D3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3D3221">
        <w:rPr>
          <w:rFonts w:ascii="Times New Roman" w:hAnsi="Times New Roman" w:cs="Times New Roman"/>
          <w:sz w:val="28"/>
          <w:szCs w:val="28"/>
        </w:rPr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lide.12" ShapeID="_x0000_i1025" DrawAspect="Content" ObjectID="_1442926086" r:id="rId5"/>
        </w:object>
      </w:r>
    </w:p>
    <w:sectPr w:rsidR="003D3221" w:rsidRPr="003D3221" w:rsidSect="0099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221"/>
    <w:rsid w:val="00336602"/>
    <w:rsid w:val="003A16DD"/>
    <w:rsid w:val="003D3221"/>
    <w:rsid w:val="00951360"/>
    <w:rsid w:val="00996A26"/>
    <w:rsid w:val="00FD3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32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</Words>
  <Characters>204</Characters>
  <Application>Microsoft Office Word</Application>
  <DocSecurity>0</DocSecurity>
  <Lines>1</Lines>
  <Paragraphs>1</Paragraphs>
  <ScaleCrop>false</ScaleCrop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5</cp:revision>
  <dcterms:created xsi:type="dcterms:W3CDTF">2013-04-08T18:15:00Z</dcterms:created>
  <dcterms:modified xsi:type="dcterms:W3CDTF">2013-10-10T13:02:00Z</dcterms:modified>
</cp:coreProperties>
</file>