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83" w:rsidRDefault="001B4D83" w:rsidP="00C21A4E">
      <w:pPr>
        <w:pStyle w:val="9"/>
        <w:jc w:val="center"/>
        <w:rPr>
          <w:b/>
        </w:rPr>
      </w:pPr>
      <w:r>
        <w:rPr>
          <w:b/>
        </w:rPr>
        <w:t>НОВОБУРЕЦКАЯ СЕЛЬСКАЯ ДУМА</w:t>
      </w:r>
      <w:r>
        <w:rPr>
          <w:b/>
        </w:rPr>
        <w:br/>
        <w:t>ВЯТСКОПОЛЯНСКОГО РАЙОНА КИРОВСКОЙ ОБЛАСТИ</w:t>
      </w:r>
    </w:p>
    <w:p w:rsidR="001B4D83" w:rsidRDefault="001B4D83" w:rsidP="001B4D83">
      <w:pPr>
        <w:jc w:val="center"/>
        <w:rPr>
          <w:sz w:val="28"/>
        </w:rPr>
      </w:pPr>
    </w:p>
    <w:p w:rsidR="001B4D83" w:rsidRDefault="001B4D83" w:rsidP="001B4D83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1B4D83" w:rsidRDefault="001B4D83" w:rsidP="001B4D83">
      <w:pPr>
        <w:ind w:firstLine="142"/>
        <w:jc w:val="center"/>
        <w:rPr>
          <w:b/>
          <w:sz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1B4D83" w:rsidTr="001B4D83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4D83" w:rsidRDefault="003C7B3F">
            <w:pPr>
              <w:pStyle w:val="a3"/>
            </w:pPr>
            <w:r>
              <w:t>19.12.2013</w:t>
            </w:r>
          </w:p>
        </w:tc>
        <w:tc>
          <w:tcPr>
            <w:tcW w:w="5173" w:type="dxa"/>
          </w:tcPr>
          <w:p w:rsidR="001B4D83" w:rsidRDefault="001B4D83">
            <w:pPr>
              <w:pStyle w:val="a3"/>
              <w:rPr>
                <w:position w:val="-6"/>
                <w:u w:val="single"/>
              </w:rPr>
            </w:pPr>
          </w:p>
        </w:tc>
        <w:tc>
          <w:tcPr>
            <w:tcW w:w="497" w:type="dxa"/>
            <w:hideMark/>
          </w:tcPr>
          <w:p w:rsidR="001B4D83" w:rsidRDefault="001B4D83">
            <w:pPr>
              <w:pStyle w:val="a3"/>
            </w:pPr>
            <w:r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4D83" w:rsidRDefault="003C7B3F">
            <w:pPr>
              <w:pStyle w:val="a3"/>
            </w:pPr>
            <w:r>
              <w:t>37</w:t>
            </w:r>
          </w:p>
        </w:tc>
      </w:tr>
      <w:tr w:rsidR="001B4D83" w:rsidTr="001B4D83">
        <w:tc>
          <w:tcPr>
            <w:tcW w:w="9360" w:type="dxa"/>
            <w:gridSpan w:val="4"/>
          </w:tcPr>
          <w:p w:rsidR="001B4D83" w:rsidRDefault="001B4D83">
            <w:pPr>
              <w:pStyle w:val="a3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t>с. Новый Бурец</w:t>
            </w:r>
          </w:p>
          <w:p w:rsidR="001B4D83" w:rsidRDefault="001B4D83">
            <w:pPr>
              <w:pStyle w:val="a3"/>
              <w:jc w:val="center"/>
              <w:rPr>
                <w:sz w:val="36"/>
                <w:szCs w:val="36"/>
              </w:rPr>
            </w:pPr>
          </w:p>
        </w:tc>
      </w:tr>
    </w:tbl>
    <w:p w:rsidR="001B4D83" w:rsidRDefault="001B4D83" w:rsidP="001B4D83">
      <w:pPr>
        <w:spacing w:line="360" w:lineRule="auto"/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О дорожном фонде муниципального образования</w:t>
      </w:r>
      <w:r w:rsidR="005C4DA0">
        <w:rPr>
          <w:b/>
          <w:sz w:val="28"/>
          <w:szCs w:val="28"/>
        </w:rPr>
        <w:t xml:space="preserve"> Новобурецкое сельское поселение  Вятскополянского </w:t>
      </w:r>
      <w:r>
        <w:rPr>
          <w:b/>
          <w:sz w:val="28"/>
          <w:szCs w:val="28"/>
        </w:rPr>
        <w:t>район</w:t>
      </w:r>
      <w:r w:rsidR="005C4DA0">
        <w:rPr>
          <w:b/>
          <w:sz w:val="28"/>
          <w:szCs w:val="28"/>
        </w:rPr>
        <w:t>а Кировской области</w:t>
      </w:r>
    </w:p>
    <w:p w:rsidR="001B4D83" w:rsidRDefault="001B4D83" w:rsidP="001B4D83">
      <w:pPr>
        <w:rPr>
          <w:sz w:val="24"/>
          <w:szCs w:val="24"/>
        </w:rPr>
      </w:pPr>
    </w:p>
    <w:p w:rsidR="001B4D83" w:rsidRDefault="001B4D83" w:rsidP="001B4D8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частью 5 статьи 179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 Бюджетного кодекса Российской Федерации, статьей 32 Положения о бюджетном процессе в муниципальном образовании</w:t>
      </w:r>
      <w:r w:rsidR="003E25FB">
        <w:rPr>
          <w:sz w:val="28"/>
          <w:szCs w:val="28"/>
        </w:rPr>
        <w:t xml:space="preserve"> Новобурецкое сельское поселение Вятскополянского </w:t>
      </w:r>
      <w:r>
        <w:rPr>
          <w:sz w:val="28"/>
          <w:szCs w:val="28"/>
        </w:rPr>
        <w:t xml:space="preserve"> район</w:t>
      </w:r>
      <w:r w:rsidR="003E25FB">
        <w:rPr>
          <w:sz w:val="28"/>
          <w:szCs w:val="28"/>
        </w:rPr>
        <w:t>а</w:t>
      </w:r>
      <w:r>
        <w:rPr>
          <w:sz w:val="28"/>
          <w:szCs w:val="28"/>
        </w:rPr>
        <w:t xml:space="preserve"> Кировской области, утв</w:t>
      </w:r>
      <w:r w:rsidR="00261A9F">
        <w:rPr>
          <w:sz w:val="28"/>
          <w:szCs w:val="28"/>
        </w:rPr>
        <w:t>ержденного решением Новобурецкой сельской</w:t>
      </w:r>
      <w:r w:rsidR="00544508">
        <w:rPr>
          <w:sz w:val="28"/>
          <w:szCs w:val="28"/>
        </w:rPr>
        <w:t xml:space="preserve"> Думы от 19.12.2013 </w:t>
      </w:r>
      <w:r w:rsidR="003E25FB">
        <w:rPr>
          <w:sz w:val="28"/>
          <w:szCs w:val="28"/>
        </w:rPr>
        <w:t>№</w:t>
      </w:r>
      <w:r w:rsidR="00544508">
        <w:rPr>
          <w:sz w:val="28"/>
          <w:szCs w:val="28"/>
        </w:rPr>
        <w:t xml:space="preserve"> 36</w:t>
      </w:r>
      <w:r w:rsidR="00261A9F">
        <w:rPr>
          <w:sz w:val="28"/>
          <w:szCs w:val="28"/>
        </w:rPr>
        <w:t xml:space="preserve">, </w:t>
      </w:r>
      <w:proofErr w:type="spellStart"/>
      <w:r w:rsidR="00261A9F">
        <w:rPr>
          <w:sz w:val="28"/>
          <w:szCs w:val="28"/>
        </w:rPr>
        <w:t>Новобурецкая</w:t>
      </w:r>
      <w:proofErr w:type="spellEnd"/>
      <w:r w:rsidR="00261A9F">
        <w:rPr>
          <w:sz w:val="28"/>
          <w:szCs w:val="28"/>
        </w:rPr>
        <w:t xml:space="preserve"> сельская Дума</w:t>
      </w:r>
      <w:r w:rsidR="005445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РЕШИЛА:</w:t>
      </w:r>
    </w:p>
    <w:p w:rsidR="001B4D83" w:rsidRDefault="001B4D83" w:rsidP="001B4D8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Создать дорожный фонд муниципального образования</w:t>
      </w:r>
      <w:r w:rsidR="001D04DB">
        <w:rPr>
          <w:sz w:val="28"/>
          <w:szCs w:val="28"/>
        </w:rPr>
        <w:t xml:space="preserve"> Новобурецкое сельское поселение Вятскополянского </w:t>
      </w:r>
      <w:r>
        <w:rPr>
          <w:sz w:val="28"/>
          <w:szCs w:val="28"/>
        </w:rPr>
        <w:t xml:space="preserve"> район</w:t>
      </w:r>
      <w:r w:rsidR="001D04DB">
        <w:rPr>
          <w:sz w:val="28"/>
          <w:szCs w:val="28"/>
        </w:rPr>
        <w:t>а Кировской области</w:t>
      </w:r>
      <w:r>
        <w:rPr>
          <w:sz w:val="28"/>
          <w:szCs w:val="28"/>
        </w:rPr>
        <w:t>.</w:t>
      </w:r>
    </w:p>
    <w:p w:rsidR="001B4D83" w:rsidRDefault="001B4D83" w:rsidP="001B4D8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Порядок формирования и использования бюджетных ассигнований дорожного фонда муниципального образования</w:t>
      </w:r>
      <w:r w:rsidR="00831E5E">
        <w:rPr>
          <w:sz w:val="28"/>
          <w:szCs w:val="28"/>
        </w:rPr>
        <w:t xml:space="preserve"> Новобурецкое сельское поселение Вятскополянского  района Кировской области</w:t>
      </w:r>
      <w:r>
        <w:rPr>
          <w:sz w:val="28"/>
          <w:szCs w:val="28"/>
        </w:rPr>
        <w:t>. Прилагается.</w:t>
      </w:r>
    </w:p>
    <w:p w:rsidR="001B4D83" w:rsidRDefault="001B4D83" w:rsidP="001B4D8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1 января 2014 года.</w:t>
      </w:r>
    </w:p>
    <w:p w:rsidR="001B4D83" w:rsidRDefault="001B4D83" w:rsidP="001B4D8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возложить на главу админ</w:t>
      </w:r>
      <w:r w:rsidR="00831E5E">
        <w:rPr>
          <w:sz w:val="28"/>
          <w:szCs w:val="28"/>
        </w:rPr>
        <w:t>истрации Новобурецкого сельского поселения Т.Н.Быкову</w:t>
      </w:r>
      <w:r>
        <w:rPr>
          <w:sz w:val="28"/>
          <w:szCs w:val="28"/>
        </w:rPr>
        <w:t>.</w:t>
      </w:r>
    </w:p>
    <w:p w:rsidR="001B4D83" w:rsidRDefault="001B4D83" w:rsidP="001B4D83">
      <w:pPr>
        <w:jc w:val="both"/>
        <w:rPr>
          <w:sz w:val="28"/>
          <w:szCs w:val="28"/>
        </w:rPr>
      </w:pPr>
    </w:p>
    <w:p w:rsidR="001B4D83" w:rsidRDefault="001B4D83" w:rsidP="001B4D83">
      <w:pPr>
        <w:jc w:val="both"/>
        <w:rPr>
          <w:sz w:val="28"/>
          <w:szCs w:val="28"/>
        </w:rPr>
      </w:pPr>
    </w:p>
    <w:p w:rsidR="001B4D83" w:rsidRDefault="00BA7FC5" w:rsidP="001B4D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Т.Н.Быкова</w:t>
      </w:r>
    </w:p>
    <w:p w:rsidR="00BA7FC5" w:rsidRDefault="00BA7FC5" w:rsidP="001B4D83">
      <w:pPr>
        <w:jc w:val="both"/>
        <w:rPr>
          <w:sz w:val="28"/>
          <w:szCs w:val="28"/>
        </w:rPr>
      </w:pPr>
    </w:p>
    <w:p w:rsidR="00BA7FC5" w:rsidRDefault="00BA7FC5" w:rsidP="001B4D83">
      <w:pPr>
        <w:jc w:val="both"/>
        <w:rPr>
          <w:sz w:val="28"/>
          <w:szCs w:val="28"/>
        </w:rPr>
      </w:pPr>
    </w:p>
    <w:p w:rsidR="00BA7FC5" w:rsidRDefault="00BA7FC5" w:rsidP="001B4D83">
      <w:pPr>
        <w:jc w:val="both"/>
        <w:rPr>
          <w:sz w:val="28"/>
          <w:szCs w:val="28"/>
        </w:rPr>
      </w:pPr>
    </w:p>
    <w:p w:rsidR="00BA7FC5" w:rsidRDefault="00BA7FC5" w:rsidP="001B4D83">
      <w:pPr>
        <w:jc w:val="both"/>
        <w:rPr>
          <w:sz w:val="28"/>
          <w:szCs w:val="28"/>
        </w:rPr>
      </w:pPr>
    </w:p>
    <w:p w:rsidR="00BA7FC5" w:rsidRDefault="00BA7FC5" w:rsidP="001B4D83">
      <w:pPr>
        <w:jc w:val="both"/>
        <w:rPr>
          <w:sz w:val="28"/>
          <w:szCs w:val="28"/>
        </w:rPr>
      </w:pPr>
    </w:p>
    <w:p w:rsidR="00BA7FC5" w:rsidRDefault="00BA7FC5" w:rsidP="001B4D83">
      <w:pPr>
        <w:jc w:val="both"/>
        <w:rPr>
          <w:sz w:val="28"/>
          <w:szCs w:val="28"/>
        </w:rPr>
      </w:pPr>
    </w:p>
    <w:p w:rsidR="001B4D83" w:rsidRDefault="001B4D83" w:rsidP="001B4D83">
      <w:pPr>
        <w:ind w:firstLine="709"/>
        <w:jc w:val="right"/>
        <w:rPr>
          <w:sz w:val="28"/>
          <w:szCs w:val="28"/>
        </w:rPr>
      </w:pPr>
    </w:p>
    <w:p w:rsidR="001B4D83" w:rsidRDefault="001B4D83" w:rsidP="001B4D8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 </w:t>
      </w:r>
    </w:p>
    <w:p w:rsidR="001B4D83" w:rsidRDefault="001A687F" w:rsidP="001B4D8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Решением Новобурецкой</w:t>
      </w:r>
      <w:r w:rsidR="001B4D83">
        <w:rPr>
          <w:sz w:val="28"/>
          <w:szCs w:val="28"/>
        </w:rPr>
        <w:t xml:space="preserve"> </w:t>
      </w:r>
    </w:p>
    <w:p w:rsidR="001B4D83" w:rsidRDefault="001A687F" w:rsidP="001B4D8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сельской </w:t>
      </w:r>
      <w:r w:rsidR="001B4D83">
        <w:rPr>
          <w:sz w:val="28"/>
          <w:szCs w:val="28"/>
        </w:rPr>
        <w:t>Думы</w:t>
      </w:r>
    </w:p>
    <w:p w:rsidR="001B4D83" w:rsidRDefault="003C7B3F" w:rsidP="001B4D83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19.12.2013 </w:t>
      </w:r>
      <w:r w:rsidR="001A687F">
        <w:rPr>
          <w:sz w:val="28"/>
          <w:szCs w:val="28"/>
        </w:rPr>
        <w:t>№ _</w:t>
      </w:r>
      <w:r>
        <w:rPr>
          <w:sz w:val="28"/>
          <w:szCs w:val="28"/>
        </w:rPr>
        <w:t>37</w:t>
      </w:r>
      <w:r w:rsidR="001A687F">
        <w:rPr>
          <w:sz w:val="28"/>
          <w:szCs w:val="28"/>
        </w:rPr>
        <w:t>___</w:t>
      </w:r>
    </w:p>
    <w:p w:rsidR="001B4D83" w:rsidRDefault="001B4D83" w:rsidP="001B4D83">
      <w:pPr>
        <w:ind w:firstLine="709"/>
        <w:jc w:val="center"/>
        <w:rPr>
          <w:sz w:val="28"/>
          <w:szCs w:val="28"/>
        </w:rPr>
      </w:pPr>
    </w:p>
    <w:p w:rsidR="001B4D83" w:rsidRDefault="001B4D83" w:rsidP="001B4D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</w:p>
    <w:p w:rsidR="001B4D83" w:rsidRDefault="001B4D83" w:rsidP="001B4D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формирования и использования бюджетных ассигнований </w:t>
      </w:r>
    </w:p>
    <w:p w:rsidR="001B4D83" w:rsidRDefault="001B4D83" w:rsidP="001B4D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дорожного фонда муниципального образования</w:t>
      </w:r>
      <w:r w:rsidR="001A687F">
        <w:rPr>
          <w:sz w:val="28"/>
          <w:szCs w:val="28"/>
        </w:rPr>
        <w:t xml:space="preserve"> </w:t>
      </w:r>
      <w:r w:rsidR="009B099A">
        <w:rPr>
          <w:sz w:val="28"/>
          <w:szCs w:val="28"/>
        </w:rPr>
        <w:t xml:space="preserve">                     </w:t>
      </w:r>
      <w:r w:rsidR="001A687F">
        <w:rPr>
          <w:sz w:val="28"/>
          <w:szCs w:val="28"/>
        </w:rPr>
        <w:t>Новобурецкое сельское поселение</w:t>
      </w:r>
      <w:r>
        <w:rPr>
          <w:sz w:val="28"/>
          <w:szCs w:val="28"/>
        </w:rPr>
        <w:t xml:space="preserve"> </w:t>
      </w:r>
    </w:p>
    <w:p w:rsidR="001B4D83" w:rsidRDefault="009B099A" w:rsidP="001B4D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Вятскополянского</w:t>
      </w:r>
      <w:r w:rsidR="001A687F">
        <w:rPr>
          <w:sz w:val="28"/>
          <w:szCs w:val="28"/>
        </w:rPr>
        <w:t xml:space="preserve"> </w:t>
      </w:r>
      <w:r w:rsidR="001B4D8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1B4D83">
        <w:rPr>
          <w:sz w:val="28"/>
          <w:szCs w:val="28"/>
        </w:rPr>
        <w:t xml:space="preserve"> Кировской области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Общие положения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Настоящий порядок формирования и использования бюджетных ассигнований дорожного фонда муниципального образования </w:t>
      </w:r>
      <w:r w:rsidR="009B099A">
        <w:rPr>
          <w:sz w:val="28"/>
          <w:szCs w:val="28"/>
        </w:rPr>
        <w:t xml:space="preserve">Новобурецкое сельское поселение Вятскополянского </w:t>
      </w:r>
      <w:r>
        <w:rPr>
          <w:sz w:val="28"/>
          <w:szCs w:val="28"/>
        </w:rPr>
        <w:t>район</w:t>
      </w:r>
      <w:r w:rsidR="009B099A">
        <w:rPr>
          <w:sz w:val="28"/>
          <w:szCs w:val="28"/>
        </w:rPr>
        <w:t>а</w:t>
      </w:r>
      <w:r w:rsidR="00105916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 xml:space="preserve"> (далее – порядок) устанавливает правила формирования и использования бюджетных ассигнований дорожного фонда муниципального о</w:t>
      </w:r>
      <w:r w:rsidR="00105916">
        <w:rPr>
          <w:sz w:val="28"/>
          <w:szCs w:val="28"/>
        </w:rPr>
        <w:t>бразования Новобурецкое сельское поселение Вятскополянского района Кировской области</w:t>
      </w:r>
      <w:r>
        <w:rPr>
          <w:sz w:val="28"/>
          <w:szCs w:val="28"/>
        </w:rPr>
        <w:t xml:space="preserve"> (далее – дорожно</w:t>
      </w:r>
      <w:r w:rsidR="009C7A46">
        <w:rPr>
          <w:sz w:val="28"/>
          <w:szCs w:val="28"/>
        </w:rPr>
        <w:t>го фонда Новобурецкого сельского поселения</w:t>
      </w:r>
      <w:r>
        <w:rPr>
          <w:sz w:val="28"/>
          <w:szCs w:val="28"/>
        </w:rPr>
        <w:t xml:space="preserve">).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Дорож</w:t>
      </w:r>
      <w:r w:rsidR="00855979">
        <w:rPr>
          <w:sz w:val="28"/>
          <w:szCs w:val="28"/>
        </w:rPr>
        <w:t>ный фонд Новобурецкого сельского поселения</w:t>
      </w:r>
      <w:r>
        <w:rPr>
          <w:sz w:val="28"/>
          <w:szCs w:val="28"/>
        </w:rPr>
        <w:t xml:space="preserve"> – это часть средств бюджета муниципального образования</w:t>
      </w:r>
      <w:r w:rsidR="00855979">
        <w:rPr>
          <w:sz w:val="28"/>
          <w:szCs w:val="28"/>
        </w:rPr>
        <w:t xml:space="preserve"> Новобурецко</w:t>
      </w:r>
      <w:r w:rsidR="008A43BC">
        <w:rPr>
          <w:sz w:val="28"/>
          <w:szCs w:val="28"/>
        </w:rPr>
        <w:t>го сельского поселения Вятскополянского района Кировской области</w:t>
      </w:r>
      <w:r>
        <w:rPr>
          <w:sz w:val="28"/>
          <w:szCs w:val="28"/>
        </w:rPr>
        <w:t xml:space="preserve"> (далее </w:t>
      </w:r>
      <w:r w:rsidR="008A43BC">
        <w:rPr>
          <w:sz w:val="28"/>
          <w:szCs w:val="28"/>
        </w:rPr>
        <w:t>- бюджет Новобурецкого сельского поселения</w:t>
      </w:r>
      <w:r>
        <w:rPr>
          <w:sz w:val="28"/>
          <w:szCs w:val="28"/>
        </w:rPr>
        <w:t xml:space="preserve">),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за исключением автомобильных дорог общего пользования федерального и регионального значения.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Денежные средства дорожного фонда имеют целевое назначение и не подлежат расходованию на нужды, не связанные с обеспечением дорожной деятельности. 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Формирование бюджетных ассигнований муниципального дорожного фонда.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>
        <w:rPr>
          <w:sz w:val="28"/>
          <w:szCs w:val="28"/>
        </w:rPr>
        <w:t>Объем бюджетных ассигнований дорожного фонда утверждается р</w:t>
      </w:r>
      <w:r w:rsidR="00583383">
        <w:rPr>
          <w:sz w:val="28"/>
          <w:szCs w:val="28"/>
        </w:rPr>
        <w:t>ешением Новобурецкой сельской</w:t>
      </w:r>
      <w:r>
        <w:rPr>
          <w:sz w:val="28"/>
          <w:szCs w:val="28"/>
        </w:rPr>
        <w:t xml:space="preserve"> Думы о бюджете муниципального образования </w:t>
      </w:r>
      <w:r w:rsidR="006D65A7">
        <w:rPr>
          <w:sz w:val="28"/>
          <w:szCs w:val="28"/>
        </w:rPr>
        <w:t xml:space="preserve">Новобурецкого сельского поселения Вятскополянского </w:t>
      </w:r>
      <w:r>
        <w:rPr>
          <w:sz w:val="28"/>
          <w:szCs w:val="28"/>
        </w:rPr>
        <w:t xml:space="preserve"> район</w:t>
      </w:r>
      <w:r w:rsidR="006D65A7">
        <w:rPr>
          <w:sz w:val="28"/>
          <w:szCs w:val="28"/>
        </w:rPr>
        <w:t>а</w:t>
      </w:r>
      <w:r>
        <w:rPr>
          <w:sz w:val="28"/>
          <w:szCs w:val="28"/>
        </w:rPr>
        <w:t xml:space="preserve"> на очередной год и плановый период в размере не менее прогнозируемо</w:t>
      </w:r>
      <w:r w:rsidR="0039427B">
        <w:rPr>
          <w:sz w:val="28"/>
          <w:szCs w:val="28"/>
        </w:rPr>
        <w:t>го объёма доходов бюджета поселения</w:t>
      </w:r>
      <w:r>
        <w:rPr>
          <w:sz w:val="28"/>
          <w:szCs w:val="28"/>
        </w:rPr>
        <w:t xml:space="preserve">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 xml:space="preserve">) двигателей, производимые на территории Российской Федерации, подлежащих зачислению </w:t>
      </w:r>
      <w:r w:rsidR="00945CF2">
        <w:rPr>
          <w:sz w:val="28"/>
          <w:szCs w:val="28"/>
        </w:rPr>
        <w:t>в</w:t>
      </w:r>
      <w:proofErr w:type="gramEnd"/>
      <w:r w:rsidR="00945CF2">
        <w:rPr>
          <w:sz w:val="28"/>
          <w:szCs w:val="28"/>
        </w:rPr>
        <w:t xml:space="preserve"> </w:t>
      </w:r>
      <w:proofErr w:type="gramStart"/>
      <w:r w:rsidR="00945CF2">
        <w:rPr>
          <w:sz w:val="28"/>
          <w:szCs w:val="28"/>
        </w:rPr>
        <w:t>бюджет Новобурецкого сельского поселения, доходов бюджета поселения</w:t>
      </w:r>
      <w:r>
        <w:rPr>
          <w:sz w:val="28"/>
          <w:szCs w:val="28"/>
        </w:rPr>
        <w:t xml:space="preserve"> от субсидий, получаемых из других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муниципального образования </w:t>
      </w:r>
      <w:r w:rsidR="00471543">
        <w:rPr>
          <w:sz w:val="28"/>
          <w:szCs w:val="28"/>
        </w:rPr>
        <w:t xml:space="preserve">Новобурецкое сельское поселение </w:t>
      </w:r>
      <w:r w:rsidR="00471543">
        <w:rPr>
          <w:sz w:val="28"/>
          <w:szCs w:val="28"/>
        </w:rPr>
        <w:lastRenderedPageBreak/>
        <w:t xml:space="preserve">Вятскополянского </w:t>
      </w:r>
      <w:r>
        <w:rPr>
          <w:sz w:val="28"/>
          <w:szCs w:val="28"/>
        </w:rPr>
        <w:t xml:space="preserve"> район</w:t>
      </w:r>
      <w:r w:rsidR="00471543">
        <w:rPr>
          <w:sz w:val="28"/>
          <w:szCs w:val="28"/>
        </w:rPr>
        <w:t>а</w:t>
      </w:r>
      <w:r>
        <w:rPr>
          <w:sz w:val="28"/>
          <w:szCs w:val="28"/>
        </w:rPr>
        <w:t xml:space="preserve">, а также от иных поступлений </w:t>
      </w:r>
      <w:r w:rsidR="00471543">
        <w:rPr>
          <w:sz w:val="28"/>
          <w:szCs w:val="28"/>
        </w:rPr>
        <w:t>в бюджет Новобурецкого сельского поселения Вятскополянского района</w:t>
      </w:r>
      <w:r>
        <w:rPr>
          <w:sz w:val="28"/>
          <w:szCs w:val="28"/>
        </w:rPr>
        <w:t>, утвержденных р</w:t>
      </w:r>
      <w:r w:rsidR="00127508">
        <w:rPr>
          <w:sz w:val="28"/>
          <w:szCs w:val="28"/>
        </w:rPr>
        <w:t xml:space="preserve">ешением Новобурецкой сельской </w:t>
      </w:r>
      <w:r>
        <w:rPr>
          <w:sz w:val="28"/>
          <w:szCs w:val="28"/>
        </w:rPr>
        <w:t xml:space="preserve"> Думы; </w:t>
      </w:r>
      <w:proofErr w:type="gramEnd"/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течение финансового года объём бюджетных ассигнований дорожного фонда может уточняться на сумму поступивших доходов и объёмов бюджетных ассигнований путем внесения в установленном порядке изменений в бюджет </w:t>
      </w:r>
      <w:r w:rsidR="00127508">
        <w:rPr>
          <w:sz w:val="28"/>
          <w:szCs w:val="28"/>
        </w:rPr>
        <w:t xml:space="preserve">Новобурецкого сельского поселения </w:t>
      </w:r>
      <w:r>
        <w:rPr>
          <w:sz w:val="28"/>
          <w:szCs w:val="28"/>
        </w:rPr>
        <w:t xml:space="preserve">Вятскополянского района.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 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Использование бюджетных ассигнований дорожного фонда. 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Использование бюджетных ассигнований муниципального дорожного фонда осуществляется уполномоченным органом администраци</w:t>
      </w:r>
      <w:r w:rsidR="000D1C9A">
        <w:rPr>
          <w:sz w:val="28"/>
          <w:szCs w:val="28"/>
        </w:rPr>
        <w:t>и муниципального образования Новобурецкого сельского поселения</w:t>
      </w:r>
      <w:r>
        <w:rPr>
          <w:sz w:val="28"/>
          <w:szCs w:val="28"/>
        </w:rPr>
        <w:t xml:space="preserve"> (главным распорядителем бюджетных средств), определенным р</w:t>
      </w:r>
      <w:r w:rsidR="004842F3">
        <w:rPr>
          <w:sz w:val="28"/>
          <w:szCs w:val="28"/>
        </w:rPr>
        <w:t xml:space="preserve">ешением Новобурецкой сельской </w:t>
      </w:r>
      <w:r>
        <w:rPr>
          <w:sz w:val="28"/>
          <w:szCs w:val="28"/>
        </w:rPr>
        <w:t xml:space="preserve"> Думы о бюджете на очередной финансовый год и плановый период.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дорожного фонда используются в целях финансового обеспечения дорожной деятельности в отношении автомобильных дорог общего пользования в граница</w:t>
      </w:r>
      <w:r w:rsidR="004842F3">
        <w:rPr>
          <w:sz w:val="28"/>
          <w:szCs w:val="28"/>
        </w:rPr>
        <w:t>х муниципального образования Новобурецкого сельского поселения</w:t>
      </w:r>
      <w:r>
        <w:rPr>
          <w:sz w:val="28"/>
          <w:szCs w:val="28"/>
        </w:rPr>
        <w:t xml:space="preserve"> в соответствии с бюджетной сметой на соответствующий год и муниципальными программами.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Средства дорожного фонда направляются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проектирование, проведение государственной экспертизы проектно-сметной документации, строительство, реконструкцию автомобильных дорог общего пользования местного значения в границах муниципального о</w:t>
      </w:r>
      <w:r w:rsidR="00ED4F22">
        <w:rPr>
          <w:sz w:val="28"/>
          <w:szCs w:val="28"/>
        </w:rPr>
        <w:t>бразования Новобурецкого сельского поселения</w:t>
      </w:r>
      <w:r>
        <w:rPr>
          <w:sz w:val="28"/>
          <w:szCs w:val="28"/>
        </w:rPr>
        <w:t xml:space="preserve"> и сооружений на них;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капитальный ремонт и ремонт автомобильных дорог общего пользования местного значения муниципального о</w:t>
      </w:r>
      <w:r w:rsidR="00BA6BCC">
        <w:rPr>
          <w:sz w:val="28"/>
          <w:szCs w:val="28"/>
        </w:rPr>
        <w:t>бразования Новобурецкого сельского поселения</w:t>
      </w:r>
      <w:r>
        <w:rPr>
          <w:sz w:val="28"/>
          <w:szCs w:val="28"/>
        </w:rPr>
        <w:t xml:space="preserve">;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действующей </w:t>
      </w:r>
      <w:proofErr w:type="gramStart"/>
      <w:r>
        <w:rPr>
          <w:sz w:val="28"/>
          <w:szCs w:val="28"/>
        </w:rPr>
        <w:t>сети автомобильных дорог общего пользования местного значени</w:t>
      </w:r>
      <w:r w:rsidR="00BA6BCC">
        <w:rPr>
          <w:sz w:val="28"/>
          <w:szCs w:val="28"/>
        </w:rPr>
        <w:t>я муниципального образования</w:t>
      </w:r>
      <w:proofErr w:type="gramEnd"/>
      <w:r w:rsidR="00BA6BCC">
        <w:rPr>
          <w:sz w:val="28"/>
          <w:szCs w:val="28"/>
        </w:rPr>
        <w:t xml:space="preserve"> Новобурецкого сельского поселения</w:t>
      </w:r>
      <w:r>
        <w:rPr>
          <w:sz w:val="28"/>
          <w:szCs w:val="28"/>
        </w:rPr>
        <w:t>;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Перечень объектов и размер средств на финансовое обеспечение дорожной деятельности в отношении автомобильных дорог общего пользования в граница</w:t>
      </w:r>
      <w:r w:rsidR="008E11C8">
        <w:rPr>
          <w:sz w:val="28"/>
          <w:szCs w:val="28"/>
        </w:rPr>
        <w:t>х муниципального образования Новобурецкого сельского поселения</w:t>
      </w:r>
      <w:r>
        <w:rPr>
          <w:sz w:val="28"/>
          <w:szCs w:val="28"/>
        </w:rPr>
        <w:t xml:space="preserve"> устанавливается постановлением администрации муниципального образования </w:t>
      </w:r>
      <w:r w:rsidR="008E11C8">
        <w:rPr>
          <w:sz w:val="28"/>
          <w:szCs w:val="28"/>
        </w:rPr>
        <w:t xml:space="preserve">Новобурецкого сельского поселения Вятскополянского </w:t>
      </w:r>
      <w:r>
        <w:rPr>
          <w:sz w:val="28"/>
          <w:szCs w:val="28"/>
        </w:rPr>
        <w:t xml:space="preserve"> район</w:t>
      </w:r>
      <w:r w:rsidR="008E11C8">
        <w:rPr>
          <w:sz w:val="28"/>
          <w:szCs w:val="28"/>
        </w:rPr>
        <w:t>а Кировской области</w:t>
      </w:r>
      <w:r>
        <w:rPr>
          <w:sz w:val="28"/>
          <w:szCs w:val="28"/>
        </w:rPr>
        <w:t xml:space="preserve">.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средств дорожного фонда.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4.1. Ответственность за целевое использование ассигнований дорожного фонда несет главный распорядитель бюджетных средств, в распоряжение которого выделялись средства дорожного фонда.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бюджетных ассигнований муниципального дорожного фонда осущест</w:t>
      </w:r>
      <w:r w:rsidR="00052565">
        <w:rPr>
          <w:sz w:val="28"/>
          <w:szCs w:val="28"/>
        </w:rPr>
        <w:t>вляется Новобурецкой сельской</w:t>
      </w:r>
      <w:r>
        <w:rPr>
          <w:sz w:val="28"/>
          <w:szCs w:val="28"/>
        </w:rPr>
        <w:t xml:space="preserve"> Думой, администрацие</w:t>
      </w:r>
      <w:r w:rsidR="00052565">
        <w:rPr>
          <w:sz w:val="28"/>
          <w:szCs w:val="28"/>
        </w:rPr>
        <w:t>й муниципального образования Новобурецкого сельского поселения</w:t>
      </w:r>
      <w:r>
        <w:rPr>
          <w:sz w:val="28"/>
          <w:szCs w:val="28"/>
        </w:rPr>
        <w:t>, Контрольно-счетной комиссией Вятскополянского района</w:t>
      </w:r>
      <w:r w:rsidR="00D92A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Положением о бюджетном процессе в муниципальном образовании</w:t>
      </w:r>
      <w:r w:rsidR="00690CE8">
        <w:rPr>
          <w:sz w:val="28"/>
          <w:szCs w:val="28"/>
        </w:rPr>
        <w:t xml:space="preserve"> Новобурецкого сельского поселения </w:t>
      </w:r>
      <w:r w:rsidR="00D92A06">
        <w:rPr>
          <w:sz w:val="28"/>
          <w:szCs w:val="28"/>
        </w:rPr>
        <w:t xml:space="preserve">Вятскополянского </w:t>
      </w:r>
      <w:r>
        <w:rPr>
          <w:sz w:val="28"/>
          <w:szCs w:val="28"/>
        </w:rPr>
        <w:t xml:space="preserve">  район</w:t>
      </w:r>
      <w:r w:rsidR="00D92A06">
        <w:rPr>
          <w:sz w:val="28"/>
          <w:szCs w:val="28"/>
        </w:rPr>
        <w:t>а</w:t>
      </w:r>
      <w:r>
        <w:rPr>
          <w:sz w:val="28"/>
          <w:szCs w:val="28"/>
        </w:rPr>
        <w:t xml:space="preserve"> Кировской области. </w:t>
      </w:r>
    </w:p>
    <w:p w:rsidR="001B4D83" w:rsidRDefault="001B4D83" w:rsidP="001B4D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Бюджетные ассигнования дорожного фонда подлежат возврату в бюдже</w:t>
      </w:r>
      <w:r w:rsidR="00B524A7">
        <w:rPr>
          <w:sz w:val="28"/>
          <w:szCs w:val="28"/>
        </w:rPr>
        <w:t>т муниципального образования Новобурецкого сельского поселения</w:t>
      </w:r>
      <w:r>
        <w:rPr>
          <w:sz w:val="28"/>
          <w:szCs w:val="28"/>
        </w:rPr>
        <w:t xml:space="preserve"> в случаях установления их нецелевого использования. </w:t>
      </w:r>
    </w:p>
    <w:sectPr w:rsidR="001B4D83" w:rsidSect="00B56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33A0D"/>
    <w:multiLevelType w:val="hybridMultilevel"/>
    <w:tmpl w:val="1EEEDD86"/>
    <w:lvl w:ilvl="0" w:tplc="2FB82ED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EE328F"/>
    <w:multiLevelType w:val="hybridMultilevel"/>
    <w:tmpl w:val="DB5AC1DA"/>
    <w:lvl w:ilvl="0" w:tplc="CD68B81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5E006B32"/>
    <w:multiLevelType w:val="hybridMultilevel"/>
    <w:tmpl w:val="C818E14E"/>
    <w:lvl w:ilvl="0" w:tplc="8AC4216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73F978AD"/>
    <w:multiLevelType w:val="hybridMultilevel"/>
    <w:tmpl w:val="796215B6"/>
    <w:lvl w:ilvl="0" w:tplc="CE5E9D9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7F745A64"/>
    <w:multiLevelType w:val="hybridMultilevel"/>
    <w:tmpl w:val="65A01AD2"/>
    <w:lvl w:ilvl="0" w:tplc="8B76CEC8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1C0"/>
    <w:rsid w:val="0002181A"/>
    <w:rsid w:val="0004798A"/>
    <w:rsid w:val="00052565"/>
    <w:rsid w:val="000920EB"/>
    <w:rsid w:val="000C5D22"/>
    <w:rsid w:val="000D1C9A"/>
    <w:rsid w:val="00105916"/>
    <w:rsid w:val="00127508"/>
    <w:rsid w:val="00142776"/>
    <w:rsid w:val="001754AF"/>
    <w:rsid w:val="001956FC"/>
    <w:rsid w:val="001A687F"/>
    <w:rsid w:val="001B4D83"/>
    <w:rsid w:val="001C0554"/>
    <w:rsid w:val="001D04DB"/>
    <w:rsid w:val="001F2C4E"/>
    <w:rsid w:val="00261A9F"/>
    <w:rsid w:val="00286C8D"/>
    <w:rsid w:val="002B0C2E"/>
    <w:rsid w:val="002D3372"/>
    <w:rsid w:val="003031C0"/>
    <w:rsid w:val="00325CBE"/>
    <w:rsid w:val="00343879"/>
    <w:rsid w:val="0039427B"/>
    <w:rsid w:val="003B0A86"/>
    <w:rsid w:val="003C3359"/>
    <w:rsid w:val="003C7B3F"/>
    <w:rsid w:val="003C7E91"/>
    <w:rsid w:val="003E25FB"/>
    <w:rsid w:val="00450A04"/>
    <w:rsid w:val="00452A88"/>
    <w:rsid w:val="00471543"/>
    <w:rsid w:val="0047717A"/>
    <w:rsid w:val="004842F3"/>
    <w:rsid w:val="00487B06"/>
    <w:rsid w:val="004A6CA6"/>
    <w:rsid w:val="005175C3"/>
    <w:rsid w:val="005320B0"/>
    <w:rsid w:val="00544508"/>
    <w:rsid w:val="005478BE"/>
    <w:rsid w:val="00583383"/>
    <w:rsid w:val="005C4DA0"/>
    <w:rsid w:val="005C5DFA"/>
    <w:rsid w:val="005E5A56"/>
    <w:rsid w:val="00602A1C"/>
    <w:rsid w:val="00633FEF"/>
    <w:rsid w:val="00690CE8"/>
    <w:rsid w:val="006A0DEE"/>
    <w:rsid w:val="006B2B81"/>
    <w:rsid w:val="006D1CED"/>
    <w:rsid w:val="006D65A7"/>
    <w:rsid w:val="006F7D59"/>
    <w:rsid w:val="007062CB"/>
    <w:rsid w:val="00706C1B"/>
    <w:rsid w:val="00743A68"/>
    <w:rsid w:val="007534CB"/>
    <w:rsid w:val="00771F3F"/>
    <w:rsid w:val="007C1543"/>
    <w:rsid w:val="0082283E"/>
    <w:rsid w:val="008257CD"/>
    <w:rsid w:val="00831E5E"/>
    <w:rsid w:val="00855979"/>
    <w:rsid w:val="00882D07"/>
    <w:rsid w:val="008A43BC"/>
    <w:rsid w:val="008B2CDA"/>
    <w:rsid w:val="008B4170"/>
    <w:rsid w:val="008B571D"/>
    <w:rsid w:val="008C6126"/>
    <w:rsid w:val="008D62B0"/>
    <w:rsid w:val="008E11C8"/>
    <w:rsid w:val="008F79BC"/>
    <w:rsid w:val="00900620"/>
    <w:rsid w:val="00915B06"/>
    <w:rsid w:val="00945CF2"/>
    <w:rsid w:val="009468E3"/>
    <w:rsid w:val="00996CA8"/>
    <w:rsid w:val="009B099A"/>
    <w:rsid w:val="009C7A46"/>
    <w:rsid w:val="009F161B"/>
    <w:rsid w:val="00A040C8"/>
    <w:rsid w:val="00A16E25"/>
    <w:rsid w:val="00A3298E"/>
    <w:rsid w:val="00A67E36"/>
    <w:rsid w:val="00AB1481"/>
    <w:rsid w:val="00AD2E35"/>
    <w:rsid w:val="00AE5C81"/>
    <w:rsid w:val="00B524A7"/>
    <w:rsid w:val="00B56867"/>
    <w:rsid w:val="00BA6BCC"/>
    <w:rsid w:val="00BA76DD"/>
    <w:rsid w:val="00BA7FC5"/>
    <w:rsid w:val="00C07EA4"/>
    <w:rsid w:val="00C21A4E"/>
    <w:rsid w:val="00C329B1"/>
    <w:rsid w:val="00C57DCB"/>
    <w:rsid w:val="00C75149"/>
    <w:rsid w:val="00D63A31"/>
    <w:rsid w:val="00D92A06"/>
    <w:rsid w:val="00DB2061"/>
    <w:rsid w:val="00DB5F21"/>
    <w:rsid w:val="00DD305B"/>
    <w:rsid w:val="00DF3398"/>
    <w:rsid w:val="00EA7E86"/>
    <w:rsid w:val="00ED4F22"/>
    <w:rsid w:val="00F1502F"/>
    <w:rsid w:val="00F338C2"/>
    <w:rsid w:val="00F97F45"/>
    <w:rsid w:val="00FB1CB4"/>
    <w:rsid w:val="00FF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031C0"/>
    <w:pPr>
      <w:keepNext/>
      <w:jc w:val="center"/>
      <w:outlineLvl w:val="3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3031C0"/>
    <w:pPr>
      <w:keepNext/>
      <w:jc w:val="center"/>
      <w:outlineLvl w:val="5"/>
    </w:pPr>
    <w:rPr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3031C0"/>
    <w:pPr>
      <w:keepNext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031C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031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303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qFormat/>
    <w:rsid w:val="003031C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150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02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87B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2014-02-03T10:51:00Z</cp:lastPrinted>
  <dcterms:created xsi:type="dcterms:W3CDTF">2013-12-04T06:21:00Z</dcterms:created>
  <dcterms:modified xsi:type="dcterms:W3CDTF">2022-06-18T07:37:00Z</dcterms:modified>
</cp:coreProperties>
</file>