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97" w:rsidRDefault="00F811A9" w:rsidP="00974897">
      <w:pPr>
        <w:jc w:val="center"/>
        <w:rPr>
          <w:b/>
          <w:sz w:val="28"/>
        </w:rPr>
      </w:pPr>
      <w:r>
        <w:rPr>
          <w:b/>
          <w:sz w:val="28"/>
        </w:rPr>
        <w:t>НОВОБУРЕЦ</w:t>
      </w:r>
      <w:r w:rsidR="00974897">
        <w:rPr>
          <w:b/>
          <w:sz w:val="28"/>
        </w:rPr>
        <w:t>КАЯ  СЕЛЬСКАЯ ДУМА</w:t>
      </w: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:rsidR="00974897" w:rsidRDefault="00974897" w:rsidP="00974897">
      <w:pPr>
        <w:jc w:val="center"/>
        <w:rPr>
          <w:b/>
          <w:sz w:val="28"/>
        </w:rPr>
      </w:pP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97489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F811A9" w:rsidP="00F811A9">
            <w:pPr>
              <w:pStyle w:val="a3"/>
            </w:pPr>
            <w:r>
              <w:t>26.11</w:t>
            </w:r>
            <w:r w:rsidR="007E7D32">
              <w:t>.2019</w:t>
            </w:r>
          </w:p>
        </w:tc>
        <w:tc>
          <w:tcPr>
            <w:tcW w:w="5173" w:type="dxa"/>
          </w:tcPr>
          <w:p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F811A9" w:rsidP="00F811A9">
            <w:pPr>
              <w:pStyle w:val="a3"/>
              <w:jc w:val="center"/>
            </w:pPr>
            <w:r>
              <w:t>33</w:t>
            </w:r>
          </w:p>
        </w:tc>
      </w:tr>
      <w:tr w:rsidR="00974897" w:rsidTr="0013111B">
        <w:tc>
          <w:tcPr>
            <w:tcW w:w="9360" w:type="dxa"/>
            <w:gridSpan w:val="4"/>
          </w:tcPr>
          <w:p w:rsidR="00974897" w:rsidRDefault="00F811A9" w:rsidP="0013111B">
            <w:pPr>
              <w:pStyle w:val="a3"/>
              <w:jc w:val="center"/>
            </w:pPr>
            <w:r>
              <w:t>с. Новый Бурец</w:t>
            </w:r>
          </w:p>
          <w:p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="00F811A9">
        <w:rPr>
          <w:b/>
          <w:sz w:val="28"/>
          <w:szCs w:val="28"/>
        </w:rPr>
        <w:t>Новобурецкой сельской Думы от 15</w:t>
      </w:r>
      <w:r w:rsidR="006438CB">
        <w:rPr>
          <w:b/>
          <w:sz w:val="28"/>
          <w:szCs w:val="28"/>
        </w:rPr>
        <w:t>.02.2017</w:t>
      </w:r>
      <w:r w:rsidR="00F811A9">
        <w:rPr>
          <w:b/>
          <w:sz w:val="28"/>
          <w:szCs w:val="28"/>
        </w:rPr>
        <w:t xml:space="preserve"> № 7</w:t>
      </w:r>
      <w:r>
        <w:rPr>
          <w:b/>
          <w:sz w:val="28"/>
          <w:szCs w:val="28"/>
        </w:rPr>
        <w:t xml:space="preserve"> «Об утверждении Положения о бюджетном процессе  в муниципальном образовании </w:t>
      </w:r>
      <w:r w:rsidR="00F811A9">
        <w:rPr>
          <w:b/>
          <w:sz w:val="28"/>
          <w:szCs w:val="28"/>
        </w:rPr>
        <w:t>Новобурец</w:t>
      </w:r>
      <w:r>
        <w:rPr>
          <w:b/>
          <w:sz w:val="28"/>
          <w:szCs w:val="28"/>
        </w:rPr>
        <w:t xml:space="preserve">кое  сельское поселение </w:t>
      </w:r>
    </w:p>
    <w:p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Вятскополянского района Кировской области» </w:t>
      </w:r>
    </w:p>
    <w:p w:rsidR="00974897" w:rsidRDefault="00974897" w:rsidP="00974897"/>
    <w:p w:rsidR="00974897" w:rsidRDefault="00974897" w:rsidP="00974897"/>
    <w:p w:rsidR="00974897" w:rsidRDefault="00974897" w:rsidP="0097489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r w:rsidR="00F811A9">
        <w:rPr>
          <w:sz w:val="28"/>
          <w:szCs w:val="28"/>
        </w:rPr>
        <w:t>Новобурец</w:t>
      </w:r>
      <w:r>
        <w:rPr>
          <w:sz w:val="28"/>
          <w:szCs w:val="28"/>
        </w:rPr>
        <w:t>кое  сельское поселение Вятскополян</w:t>
      </w:r>
      <w:r w:rsidR="00F811A9">
        <w:rPr>
          <w:sz w:val="28"/>
          <w:szCs w:val="28"/>
        </w:rPr>
        <w:t>ского района Кировской области, Новобурец</w:t>
      </w:r>
      <w:r>
        <w:rPr>
          <w:sz w:val="28"/>
          <w:szCs w:val="28"/>
        </w:rPr>
        <w:t>кая  се</w:t>
      </w:r>
      <w:bookmarkStart w:id="0" w:name="_GoBack"/>
      <w:bookmarkEnd w:id="0"/>
      <w:r>
        <w:rPr>
          <w:sz w:val="28"/>
          <w:szCs w:val="28"/>
        </w:rPr>
        <w:t>льская  Дума РЕШИЛА:</w:t>
      </w:r>
    </w:p>
    <w:p w:rsidR="00974897" w:rsidRDefault="00974897" w:rsidP="00974897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Статью 27 положение изложить в новой редакции:</w:t>
      </w:r>
    </w:p>
    <w:p w:rsidR="00974897" w:rsidRPr="007E7D32" w:rsidRDefault="00974897" w:rsidP="00974897">
      <w:pPr>
        <w:pStyle w:val="a5"/>
        <w:spacing w:before="0" w:beforeAutospacing="0" w:after="0" w:afterAutospacing="0" w:line="240" w:lineRule="auto"/>
        <w:jc w:val="both"/>
        <w:rPr>
          <w:bCs/>
          <w:sz w:val="28"/>
          <w:szCs w:val="28"/>
        </w:rPr>
      </w:pPr>
      <w:r w:rsidRPr="00974897">
        <w:rPr>
          <w:b/>
          <w:sz w:val="28"/>
          <w:szCs w:val="28"/>
        </w:rPr>
        <w:t xml:space="preserve">            « </w:t>
      </w:r>
      <w:r w:rsidRPr="007E7D32">
        <w:rPr>
          <w:sz w:val="28"/>
          <w:szCs w:val="28"/>
        </w:rPr>
        <w:t>Статья 27.</w:t>
      </w:r>
      <w:r w:rsidRPr="007E7D32">
        <w:rPr>
          <w:bCs/>
          <w:sz w:val="28"/>
          <w:szCs w:val="28"/>
        </w:rPr>
        <w:t xml:space="preserve"> Внесение проекта решения о бюджете </w:t>
      </w:r>
      <w:r w:rsidR="00F811A9">
        <w:rPr>
          <w:sz w:val="28"/>
          <w:szCs w:val="28"/>
        </w:rPr>
        <w:t>Новобурец</w:t>
      </w:r>
      <w:r w:rsidRPr="007E7D32">
        <w:rPr>
          <w:sz w:val="28"/>
          <w:szCs w:val="28"/>
        </w:rPr>
        <w:t xml:space="preserve">кого сельского </w:t>
      </w:r>
      <w:r w:rsidRPr="007E7D32">
        <w:rPr>
          <w:bCs/>
          <w:sz w:val="28"/>
          <w:szCs w:val="28"/>
        </w:rPr>
        <w:t xml:space="preserve">поселения на рассмотрение </w:t>
      </w:r>
      <w:r w:rsidR="00F811A9">
        <w:rPr>
          <w:sz w:val="28"/>
          <w:szCs w:val="28"/>
        </w:rPr>
        <w:t>Новобурец</w:t>
      </w:r>
      <w:r w:rsidRPr="007E7D32">
        <w:rPr>
          <w:bCs/>
          <w:sz w:val="28"/>
          <w:szCs w:val="28"/>
        </w:rPr>
        <w:t>кой  сельской  Думы</w:t>
      </w:r>
    </w:p>
    <w:p w:rsidR="00974897" w:rsidRPr="00974897" w:rsidRDefault="00974897" w:rsidP="00974897">
      <w:pPr>
        <w:pStyle w:val="a5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974897">
        <w:rPr>
          <w:sz w:val="28"/>
          <w:szCs w:val="28"/>
        </w:rPr>
        <w:t xml:space="preserve">               1. Администрация </w:t>
      </w:r>
      <w:r w:rsidR="00F811A9">
        <w:rPr>
          <w:sz w:val="28"/>
          <w:szCs w:val="28"/>
        </w:rPr>
        <w:t>Новобурец</w:t>
      </w:r>
      <w:r w:rsidRPr="00974897">
        <w:rPr>
          <w:sz w:val="28"/>
          <w:szCs w:val="28"/>
        </w:rPr>
        <w:t xml:space="preserve">кого сельского поселения не позднее 15 ноября текущего года вносит на рассмотрение  </w:t>
      </w:r>
      <w:r w:rsidR="00F811A9">
        <w:rPr>
          <w:sz w:val="28"/>
          <w:szCs w:val="28"/>
        </w:rPr>
        <w:t>Новобурец</w:t>
      </w:r>
      <w:r w:rsidRPr="00974897">
        <w:rPr>
          <w:sz w:val="28"/>
          <w:szCs w:val="28"/>
        </w:rPr>
        <w:t xml:space="preserve">кой сельской Думы проект </w:t>
      </w:r>
      <w:r w:rsidRPr="00974897">
        <w:rPr>
          <w:bCs/>
          <w:sz w:val="28"/>
          <w:szCs w:val="28"/>
        </w:rPr>
        <w:t xml:space="preserve">решения о бюджете </w:t>
      </w:r>
      <w:r w:rsidR="00F811A9">
        <w:rPr>
          <w:sz w:val="28"/>
          <w:szCs w:val="28"/>
        </w:rPr>
        <w:t>Новобурец</w:t>
      </w:r>
      <w:r w:rsidRPr="00974897">
        <w:rPr>
          <w:sz w:val="28"/>
          <w:szCs w:val="28"/>
        </w:rPr>
        <w:t>кого сельского</w:t>
      </w:r>
      <w:r w:rsidRPr="00974897">
        <w:rPr>
          <w:bCs/>
          <w:sz w:val="28"/>
          <w:szCs w:val="28"/>
        </w:rPr>
        <w:t xml:space="preserve"> поселения</w:t>
      </w:r>
      <w:r w:rsidRPr="00974897">
        <w:rPr>
          <w:sz w:val="28"/>
          <w:szCs w:val="28"/>
        </w:rPr>
        <w:t xml:space="preserve"> на очередной финансовый год и плановый период.</w:t>
      </w:r>
    </w:p>
    <w:p w:rsidR="00974897" w:rsidRPr="00974897" w:rsidRDefault="00974897" w:rsidP="00974897">
      <w:pPr>
        <w:pStyle w:val="a5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974897">
        <w:rPr>
          <w:sz w:val="28"/>
          <w:szCs w:val="28"/>
        </w:rPr>
        <w:t xml:space="preserve">             2. Одновременно с проектом </w:t>
      </w:r>
      <w:r w:rsidRPr="00974897">
        <w:rPr>
          <w:bCs/>
          <w:sz w:val="28"/>
          <w:szCs w:val="28"/>
        </w:rPr>
        <w:t xml:space="preserve">решения о бюджете </w:t>
      </w:r>
      <w:r w:rsidR="00F811A9">
        <w:rPr>
          <w:sz w:val="28"/>
          <w:szCs w:val="28"/>
        </w:rPr>
        <w:t>Новобурец</w:t>
      </w:r>
      <w:r w:rsidRPr="00974897">
        <w:rPr>
          <w:sz w:val="28"/>
          <w:szCs w:val="28"/>
        </w:rPr>
        <w:t xml:space="preserve">кого сельского </w:t>
      </w:r>
      <w:r w:rsidRPr="00974897">
        <w:rPr>
          <w:bCs/>
          <w:sz w:val="28"/>
          <w:szCs w:val="28"/>
        </w:rPr>
        <w:t xml:space="preserve">поселения </w:t>
      </w:r>
      <w:r w:rsidRPr="00974897">
        <w:rPr>
          <w:sz w:val="28"/>
          <w:szCs w:val="28"/>
        </w:rPr>
        <w:t xml:space="preserve">на очередной финансовый год и плановый период  в </w:t>
      </w:r>
      <w:r w:rsidR="00F811A9">
        <w:rPr>
          <w:sz w:val="28"/>
          <w:szCs w:val="28"/>
        </w:rPr>
        <w:t>Новобурец</w:t>
      </w:r>
      <w:r w:rsidRPr="00974897">
        <w:rPr>
          <w:sz w:val="28"/>
          <w:szCs w:val="28"/>
        </w:rPr>
        <w:t>кую сельскую  Думу представляются документы и материалы в соответствии со статьей 26</w:t>
      </w:r>
      <w:r>
        <w:rPr>
          <w:sz w:val="28"/>
          <w:szCs w:val="28"/>
        </w:rPr>
        <w:t xml:space="preserve"> настоящего Положения</w:t>
      </w:r>
      <w:r w:rsidRPr="0097489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74897" w:rsidRDefault="00974897" w:rsidP="00974897">
      <w:pPr>
        <w:spacing w:line="360" w:lineRule="auto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           2. Настоящее решение подлежит официальному  опубликованию (обнародованию).</w:t>
      </w:r>
    </w:p>
    <w:p w:rsidR="00974897" w:rsidRPr="00974897" w:rsidRDefault="00974897" w:rsidP="00974897">
      <w:pPr>
        <w:pStyle w:val="a3"/>
        <w:spacing w:line="360" w:lineRule="auto"/>
        <w:rPr>
          <w:bCs/>
          <w:color w:val="FF0000"/>
          <w:szCs w:val="28"/>
        </w:rPr>
      </w:pPr>
      <w:r>
        <w:rPr>
          <w:szCs w:val="28"/>
        </w:rPr>
        <w:tab/>
        <w:t>3. Настоящее решение вступает в силу в соответствии с действующим законодательством.</w:t>
      </w:r>
    </w:p>
    <w:p w:rsidR="00ED619A" w:rsidRDefault="00ED619A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811A9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811A9" w:rsidRPr="00F811A9">
        <w:rPr>
          <w:rFonts w:ascii="Times New Roman" w:hAnsi="Times New Roman" w:cs="Times New Roman"/>
          <w:sz w:val="28"/>
          <w:szCs w:val="28"/>
        </w:rPr>
        <w:t>Новобурец</w:t>
      </w:r>
      <w:r w:rsidR="00F811A9">
        <w:rPr>
          <w:rFonts w:ascii="Times New Roman" w:hAnsi="Times New Roman" w:cs="Times New Roman"/>
          <w:sz w:val="28"/>
          <w:szCs w:val="28"/>
        </w:rPr>
        <w:t xml:space="preserve">кой </w:t>
      </w:r>
    </w:p>
    <w:p w:rsidR="00974897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 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1A9">
        <w:rPr>
          <w:rFonts w:ascii="Times New Roman" w:hAnsi="Times New Roman" w:cs="Times New Roman"/>
          <w:sz w:val="28"/>
          <w:szCs w:val="28"/>
        </w:rPr>
        <w:t xml:space="preserve">      ______________________      Н.А. Казионова                                   </w:t>
      </w:r>
      <w:r w:rsidR="00F811A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1A9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B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11A9">
        <w:rPr>
          <w:rFonts w:ascii="Times New Roman" w:hAnsi="Times New Roman" w:cs="Times New Roman"/>
          <w:sz w:val="28"/>
          <w:szCs w:val="28"/>
        </w:rPr>
        <w:t xml:space="preserve">Новобурецкого </w:t>
      </w:r>
    </w:p>
    <w:p w:rsidR="00806657" w:rsidRDefault="00F811A9" w:rsidP="00F811A9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______________________     Л.В. Бажанова</w:t>
      </w:r>
      <w:r w:rsidR="00974897" w:rsidRPr="005E0B5E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806657" w:rsidSect="004D3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2023C"/>
    <w:multiLevelType w:val="hybridMultilevel"/>
    <w:tmpl w:val="C9F42C3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193"/>
    <w:rsid w:val="004D38C3"/>
    <w:rsid w:val="005C3193"/>
    <w:rsid w:val="006438CB"/>
    <w:rsid w:val="007E7D32"/>
    <w:rsid w:val="00806657"/>
    <w:rsid w:val="00905832"/>
    <w:rsid w:val="00974897"/>
    <w:rsid w:val="00ED619A"/>
    <w:rsid w:val="00F81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cp:lastPrinted>2019-11-26T08:56:00Z</cp:lastPrinted>
  <dcterms:created xsi:type="dcterms:W3CDTF">2019-03-27T06:47:00Z</dcterms:created>
  <dcterms:modified xsi:type="dcterms:W3CDTF">2019-11-26T08:56:00Z</dcterms:modified>
</cp:coreProperties>
</file>