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39" w:rsidRPr="00CA1139" w:rsidRDefault="00FC23E0" w:rsidP="00CA1139">
      <w:pPr>
        <w:jc w:val="center"/>
        <w:rPr>
          <w:rFonts w:ascii="Times New Roman" w:hAnsi="Times New Roman"/>
          <w:sz w:val="28"/>
          <w:szCs w:val="28"/>
        </w:rPr>
      </w:pPr>
      <w:r>
        <w:rPr>
          <w:rFonts w:ascii="Times New Roman" w:hAnsi="Times New Roman"/>
          <w:b/>
          <w:sz w:val="28"/>
          <w:szCs w:val="28"/>
        </w:rPr>
        <w:t>АДМИНИСТРАЦИЯ НОВОБУРЕЦКОГО</w:t>
      </w:r>
      <w:r w:rsidR="001F3DC5" w:rsidRPr="00CA1139">
        <w:rPr>
          <w:rFonts w:ascii="Times New Roman" w:hAnsi="Times New Roman"/>
          <w:b/>
          <w:sz w:val="28"/>
          <w:szCs w:val="28"/>
        </w:rPr>
        <w:t xml:space="preserve"> СЕЛЬСКОГО ПОСЕЛЕНИЯ ВЯТСКОПОЛЯНСКОГО РАЙОНА  КИРОВСКОЙ ОБЛАСТИ</w:t>
      </w:r>
    </w:p>
    <w:p w:rsidR="00CA1139" w:rsidRPr="00CA1139" w:rsidRDefault="00CA1139" w:rsidP="00CA1139">
      <w:pPr>
        <w:pStyle w:val="ab"/>
        <w:spacing w:before="0" w:beforeAutospacing="0" w:after="0" w:afterAutospacing="0" w:line="276" w:lineRule="auto"/>
        <w:ind w:firstLine="0"/>
        <w:rPr>
          <w:b/>
          <w:sz w:val="28"/>
          <w:szCs w:val="28"/>
        </w:rPr>
      </w:pPr>
    </w:p>
    <w:p w:rsidR="00CA1139" w:rsidRPr="00CA1139" w:rsidRDefault="001F3DC5" w:rsidP="00CA1139">
      <w:pPr>
        <w:pStyle w:val="ab"/>
        <w:spacing w:before="0" w:beforeAutospacing="0" w:after="0" w:afterAutospacing="0" w:line="276" w:lineRule="auto"/>
        <w:jc w:val="center"/>
        <w:rPr>
          <w:b/>
          <w:sz w:val="28"/>
          <w:szCs w:val="28"/>
        </w:rPr>
      </w:pPr>
      <w:r w:rsidRPr="00CA1139">
        <w:rPr>
          <w:b/>
          <w:sz w:val="28"/>
          <w:szCs w:val="28"/>
        </w:rPr>
        <w:t>ПОСТАНОВЛЕНИЕ</w:t>
      </w:r>
    </w:p>
    <w:p w:rsidR="00CA1139" w:rsidRPr="00CA1139" w:rsidRDefault="00CA1139" w:rsidP="00CA1139">
      <w:pPr>
        <w:pStyle w:val="ab"/>
        <w:spacing w:before="0" w:beforeAutospacing="0" w:after="0" w:afterAutospacing="0" w:line="276" w:lineRule="auto"/>
        <w:rPr>
          <w:sz w:val="28"/>
          <w:szCs w:val="28"/>
        </w:rPr>
      </w:pPr>
    </w:p>
    <w:tbl>
      <w:tblPr>
        <w:tblW w:w="9195" w:type="dxa"/>
        <w:tblLayout w:type="fixed"/>
        <w:tblCellMar>
          <w:left w:w="70" w:type="dxa"/>
          <w:right w:w="70" w:type="dxa"/>
        </w:tblCellMar>
        <w:tblLook w:val="04A0"/>
      </w:tblPr>
      <w:tblGrid>
        <w:gridCol w:w="1811"/>
        <w:gridCol w:w="5082"/>
        <w:gridCol w:w="488"/>
        <w:gridCol w:w="1814"/>
      </w:tblGrid>
      <w:tr w:rsidR="000E45FE" w:rsidRPr="001F3DC5">
        <w:trPr>
          <w:trHeight w:val="221"/>
        </w:trPr>
        <w:tc>
          <w:tcPr>
            <w:tcW w:w="1811" w:type="dxa"/>
            <w:tcBorders>
              <w:top w:val="nil"/>
              <w:left w:val="nil"/>
              <w:bottom w:val="single" w:sz="4" w:space="0" w:color="auto"/>
              <w:right w:val="nil"/>
            </w:tcBorders>
            <w:hideMark/>
          </w:tcPr>
          <w:p w:rsidR="00CA1139" w:rsidRPr="00CA1139" w:rsidRDefault="001F3DC5" w:rsidP="00CA1139">
            <w:pPr>
              <w:pStyle w:val="ab"/>
              <w:spacing w:before="0" w:beforeAutospacing="0" w:after="0" w:afterAutospacing="0" w:line="276" w:lineRule="auto"/>
              <w:ind w:firstLine="0"/>
              <w:rPr>
                <w:sz w:val="28"/>
                <w:szCs w:val="28"/>
                <w:lang w:eastAsia="en-US"/>
              </w:rPr>
            </w:pPr>
            <w:r w:rsidRPr="00CA1139">
              <w:rPr>
                <w:sz w:val="28"/>
                <w:szCs w:val="28"/>
              </w:rPr>
              <w:t xml:space="preserve"> </w:t>
            </w:r>
            <w:r w:rsidR="002D010F">
              <w:rPr>
                <w:sz w:val="28"/>
                <w:szCs w:val="28"/>
              </w:rPr>
              <w:t>17.03.2021</w:t>
            </w:r>
          </w:p>
        </w:tc>
        <w:tc>
          <w:tcPr>
            <w:tcW w:w="5082" w:type="dxa"/>
          </w:tcPr>
          <w:p w:rsidR="00CA1139" w:rsidRPr="00CA1139" w:rsidRDefault="00CA1139" w:rsidP="00BF5A73">
            <w:pPr>
              <w:pStyle w:val="ab"/>
              <w:spacing w:before="0" w:beforeAutospacing="0" w:after="0" w:afterAutospacing="0" w:line="276" w:lineRule="auto"/>
              <w:rPr>
                <w:position w:val="-6"/>
                <w:sz w:val="28"/>
                <w:szCs w:val="28"/>
                <w:u w:val="single"/>
                <w:lang w:eastAsia="en-US"/>
              </w:rPr>
            </w:pPr>
          </w:p>
        </w:tc>
        <w:tc>
          <w:tcPr>
            <w:tcW w:w="488" w:type="dxa"/>
            <w:hideMark/>
          </w:tcPr>
          <w:p w:rsidR="00CA1139" w:rsidRPr="00CA1139" w:rsidRDefault="001F3DC5" w:rsidP="00BF5A73">
            <w:pPr>
              <w:pStyle w:val="ab"/>
              <w:spacing w:before="0" w:beforeAutospacing="0" w:after="0" w:afterAutospacing="0" w:line="276" w:lineRule="auto"/>
              <w:rPr>
                <w:sz w:val="28"/>
                <w:szCs w:val="28"/>
                <w:lang w:eastAsia="en-US"/>
              </w:rPr>
            </w:pPr>
            <w:r w:rsidRPr="00CA1139">
              <w:rPr>
                <w:position w:val="-6"/>
                <w:sz w:val="28"/>
                <w:szCs w:val="28"/>
              </w:rPr>
              <w:t>№</w:t>
            </w:r>
          </w:p>
        </w:tc>
        <w:tc>
          <w:tcPr>
            <w:tcW w:w="1814" w:type="dxa"/>
            <w:tcBorders>
              <w:top w:val="nil"/>
              <w:left w:val="nil"/>
              <w:bottom w:val="single" w:sz="4" w:space="0" w:color="auto"/>
              <w:right w:val="nil"/>
            </w:tcBorders>
            <w:hideMark/>
          </w:tcPr>
          <w:p w:rsidR="00CA1139" w:rsidRPr="00CA1139" w:rsidRDefault="002D010F" w:rsidP="00CF6E76">
            <w:pPr>
              <w:pStyle w:val="ab"/>
              <w:spacing w:before="0" w:beforeAutospacing="0" w:after="0" w:afterAutospacing="0" w:line="276" w:lineRule="auto"/>
              <w:ind w:firstLine="0"/>
              <w:rPr>
                <w:sz w:val="28"/>
                <w:szCs w:val="28"/>
                <w:lang w:eastAsia="en-US"/>
              </w:rPr>
            </w:pPr>
            <w:r>
              <w:rPr>
                <w:sz w:val="28"/>
                <w:szCs w:val="28"/>
                <w:lang w:eastAsia="en-US"/>
              </w:rPr>
              <w:t>№ 20</w:t>
            </w:r>
          </w:p>
        </w:tc>
      </w:tr>
      <w:tr w:rsidR="000E45FE" w:rsidRPr="001F3DC5">
        <w:trPr>
          <w:trHeight w:val="441"/>
        </w:trPr>
        <w:tc>
          <w:tcPr>
            <w:tcW w:w="9195" w:type="dxa"/>
            <w:gridSpan w:val="4"/>
          </w:tcPr>
          <w:p w:rsidR="00CA1139" w:rsidRPr="00CA1139" w:rsidRDefault="00FC23E0" w:rsidP="00BF5A73">
            <w:pPr>
              <w:pStyle w:val="ab"/>
              <w:spacing w:before="0" w:beforeAutospacing="0" w:after="0" w:afterAutospacing="0" w:line="276" w:lineRule="auto"/>
              <w:jc w:val="center"/>
              <w:rPr>
                <w:sz w:val="28"/>
                <w:szCs w:val="28"/>
              </w:rPr>
            </w:pPr>
            <w:r>
              <w:rPr>
                <w:sz w:val="28"/>
                <w:szCs w:val="28"/>
              </w:rPr>
              <w:t>с.Новый Бурец</w:t>
            </w:r>
          </w:p>
          <w:p w:rsidR="00CA1139" w:rsidRPr="00CA1139" w:rsidRDefault="00CA1139" w:rsidP="00BF5A73">
            <w:pPr>
              <w:pStyle w:val="ab"/>
              <w:spacing w:before="0" w:beforeAutospacing="0" w:after="0" w:afterAutospacing="0" w:line="276" w:lineRule="auto"/>
              <w:rPr>
                <w:sz w:val="28"/>
                <w:szCs w:val="28"/>
                <w:lang w:eastAsia="en-US"/>
              </w:rPr>
            </w:pPr>
          </w:p>
        </w:tc>
      </w:tr>
    </w:tbl>
    <w:p w:rsidR="00CA1139" w:rsidRPr="00CA1139" w:rsidRDefault="00CA1139" w:rsidP="00CA1139">
      <w:pPr>
        <w:keepNext/>
        <w:suppressAutoHyphens/>
        <w:spacing w:after="0" w:line="240" w:lineRule="atLeast"/>
        <w:outlineLvl w:val="3"/>
        <w:rPr>
          <w:rFonts w:ascii="Times New Roman" w:hAnsi="Times New Roman"/>
          <w:sz w:val="28"/>
          <w:szCs w:val="28"/>
          <w:lang w:eastAsia="ar-SA"/>
        </w:rPr>
      </w:pPr>
    </w:p>
    <w:tbl>
      <w:tblPr>
        <w:tblW w:w="0" w:type="auto"/>
        <w:tblInd w:w="108" w:type="dxa"/>
        <w:tblLayout w:type="fixed"/>
        <w:tblLook w:val="04A0"/>
      </w:tblPr>
      <w:tblGrid>
        <w:gridCol w:w="9356"/>
      </w:tblGrid>
      <w:tr w:rsidR="000E45FE" w:rsidRPr="001F3DC5">
        <w:tc>
          <w:tcPr>
            <w:tcW w:w="9356" w:type="dxa"/>
            <w:hideMark/>
          </w:tcPr>
          <w:p w:rsidR="00CA1139" w:rsidRPr="001F3DC5" w:rsidRDefault="001F3DC5" w:rsidP="00CA1139">
            <w:pPr>
              <w:widowControl w:val="0"/>
              <w:autoSpaceDE w:val="0"/>
              <w:autoSpaceDN w:val="0"/>
              <w:adjustRightInd w:val="0"/>
              <w:spacing w:after="0" w:line="240" w:lineRule="atLeast"/>
              <w:jc w:val="center"/>
              <w:rPr>
                <w:rFonts w:ascii="Times New Roman" w:eastAsiaTheme="minorEastAsia" w:hAnsi="Times New Roman"/>
                <w:b/>
                <w:bCs/>
                <w:sz w:val="28"/>
                <w:szCs w:val="28"/>
              </w:rPr>
            </w:pPr>
            <w:r w:rsidRPr="001F3DC5">
              <w:rPr>
                <w:rFonts w:ascii="Times New Roman" w:eastAsiaTheme="minorEastAsia" w:hAnsi="Times New Roman"/>
                <w:b/>
                <w:sz w:val="28"/>
                <w:szCs w:val="28"/>
                <w:lang w:eastAsia="ar-SA"/>
              </w:rPr>
              <w:t xml:space="preserve">Об утверждении Административного регламента предоставления муниципальной услуги  </w:t>
            </w:r>
            <w:r w:rsidRPr="001F3DC5">
              <w:rPr>
                <w:rFonts w:ascii="Times New Roman" w:eastAsiaTheme="minorEastAsia" w:hAnsi="Times New Roman"/>
                <w:b/>
                <w:bCs/>
                <w:sz w:val="28"/>
                <w:szCs w:val="28"/>
              </w:rPr>
              <w:t>«</w:t>
            </w:r>
            <w:r w:rsidRPr="001F3DC5">
              <w:rPr>
                <w:rFonts w:ascii="Times New Roman" w:eastAsiaTheme="minorEastAsia" w:hAnsi="Times New Roman"/>
                <w:b/>
                <w:color w:val="000000" w:themeColor="text1"/>
                <w:sz w:val="28"/>
                <w:szCs w:val="28"/>
              </w:rPr>
              <w:t>Согласование создания мест (площадок) накопления твердых коммунальных отходов, находящихся на территории муни</w:t>
            </w:r>
            <w:r w:rsidR="00FC23E0" w:rsidRPr="001F3DC5">
              <w:rPr>
                <w:rFonts w:ascii="Times New Roman" w:eastAsiaTheme="minorEastAsia" w:hAnsi="Times New Roman"/>
                <w:b/>
                <w:color w:val="000000" w:themeColor="text1"/>
                <w:sz w:val="28"/>
                <w:szCs w:val="28"/>
              </w:rPr>
              <w:t>ципального образования Новобурецкое</w:t>
            </w:r>
            <w:r w:rsidRPr="001F3DC5">
              <w:rPr>
                <w:rFonts w:ascii="Times New Roman" w:eastAsiaTheme="minorEastAsia" w:hAnsi="Times New Roman"/>
                <w:b/>
                <w:color w:val="000000" w:themeColor="text1"/>
                <w:sz w:val="28"/>
                <w:szCs w:val="28"/>
              </w:rPr>
              <w:t xml:space="preserve"> сельское поселение</w:t>
            </w:r>
            <w:r w:rsidR="005609AC" w:rsidRPr="001F3DC5">
              <w:rPr>
                <w:rFonts w:ascii="Times New Roman" w:eastAsiaTheme="minorEastAsia" w:hAnsi="Times New Roman"/>
                <w:b/>
                <w:color w:val="000000" w:themeColor="text1"/>
                <w:sz w:val="28"/>
                <w:szCs w:val="28"/>
              </w:rPr>
              <w:t xml:space="preserve"> Вятскополянского района</w:t>
            </w:r>
            <w:r w:rsidRPr="001F3DC5">
              <w:rPr>
                <w:rFonts w:ascii="Times New Roman" w:eastAsiaTheme="minorEastAsia" w:hAnsi="Times New Roman"/>
                <w:b/>
                <w:color w:val="000000" w:themeColor="text1"/>
                <w:sz w:val="28"/>
                <w:szCs w:val="28"/>
              </w:rPr>
              <w:t>»</w:t>
            </w:r>
          </w:p>
          <w:p w:rsidR="00CA1139" w:rsidRPr="001F3DC5" w:rsidRDefault="00CA1139" w:rsidP="00BF5A73">
            <w:pPr>
              <w:widowControl w:val="0"/>
              <w:autoSpaceDE w:val="0"/>
              <w:autoSpaceDN w:val="0"/>
              <w:adjustRightInd w:val="0"/>
              <w:spacing w:after="0" w:line="240" w:lineRule="atLeast"/>
              <w:ind w:right="57"/>
              <w:rPr>
                <w:rFonts w:ascii="Times New Roman" w:eastAsiaTheme="minorEastAsia" w:hAnsi="Times New Roman"/>
                <w:b/>
                <w:bCs/>
                <w:sz w:val="28"/>
                <w:szCs w:val="28"/>
              </w:rPr>
            </w:pPr>
          </w:p>
        </w:tc>
      </w:tr>
    </w:tbl>
    <w:p w:rsidR="00CA1139" w:rsidRPr="00CA1139" w:rsidRDefault="001F3DC5" w:rsidP="00CA1139">
      <w:pPr>
        <w:pStyle w:val="aa"/>
        <w:spacing w:line="276" w:lineRule="auto"/>
        <w:jc w:val="both"/>
        <w:rPr>
          <w:rFonts w:ascii="Times New Roman" w:hAnsi="Times New Roman"/>
          <w:sz w:val="28"/>
          <w:szCs w:val="28"/>
          <w:lang w:eastAsia="ar-SA"/>
        </w:rPr>
      </w:pPr>
      <w:r w:rsidRPr="00CA1139">
        <w:rPr>
          <w:rFonts w:ascii="Times New Roman" w:hAnsi="Times New Roman"/>
          <w:sz w:val="28"/>
          <w:szCs w:val="28"/>
          <w:lang w:eastAsia="ar-SA"/>
        </w:rPr>
        <w:t xml:space="preserve">            В соответствии с Федеральным законом от 27.07.2010 № 210-ФЗ «Об организации предоставления государственных и муниципальных </w:t>
      </w:r>
      <w:r w:rsidR="00B509F7">
        <w:rPr>
          <w:rFonts w:ascii="Times New Roman" w:hAnsi="Times New Roman"/>
          <w:sz w:val="28"/>
          <w:szCs w:val="28"/>
          <w:lang w:eastAsia="ar-SA"/>
        </w:rPr>
        <w:t>услуг», администрация Новобурецкого</w:t>
      </w:r>
      <w:r w:rsidRPr="00CA1139">
        <w:rPr>
          <w:rFonts w:ascii="Times New Roman" w:hAnsi="Times New Roman"/>
          <w:sz w:val="28"/>
          <w:szCs w:val="28"/>
          <w:lang w:eastAsia="ar-SA"/>
        </w:rPr>
        <w:t xml:space="preserve"> сельского поселения </w:t>
      </w:r>
      <w:r w:rsidRPr="00CA1139">
        <w:rPr>
          <w:rFonts w:ascii="Times New Roman" w:hAnsi="Times New Roman"/>
          <w:b/>
          <w:sz w:val="28"/>
          <w:szCs w:val="28"/>
          <w:lang w:eastAsia="ar-SA"/>
        </w:rPr>
        <w:t>ПОСТАНОВЛЯЕТ</w:t>
      </w:r>
      <w:r w:rsidRPr="00CA1139">
        <w:rPr>
          <w:rFonts w:ascii="Times New Roman" w:hAnsi="Times New Roman"/>
          <w:sz w:val="28"/>
          <w:szCs w:val="28"/>
          <w:lang w:eastAsia="ar-SA"/>
        </w:rPr>
        <w:t xml:space="preserve">: </w:t>
      </w:r>
    </w:p>
    <w:p w:rsidR="00CA1139" w:rsidRPr="00CA1139" w:rsidRDefault="001F3DC5" w:rsidP="00CA1139">
      <w:pPr>
        <w:widowControl w:val="0"/>
        <w:autoSpaceDE w:val="0"/>
        <w:autoSpaceDN w:val="0"/>
        <w:adjustRightInd w:val="0"/>
        <w:spacing w:after="0" w:line="240" w:lineRule="atLeast"/>
        <w:jc w:val="both"/>
        <w:rPr>
          <w:rFonts w:ascii="Times New Roman" w:hAnsi="Times New Roman"/>
          <w:bCs/>
          <w:sz w:val="28"/>
          <w:szCs w:val="28"/>
        </w:rPr>
      </w:pPr>
      <w:r w:rsidRPr="00CA1139">
        <w:rPr>
          <w:rFonts w:ascii="Times New Roman" w:hAnsi="Times New Roman"/>
          <w:sz w:val="28"/>
          <w:szCs w:val="28"/>
          <w:lang w:eastAsia="ar-SA"/>
        </w:rPr>
        <w:t xml:space="preserve">          1.</w:t>
      </w:r>
      <w:r>
        <w:rPr>
          <w:rFonts w:ascii="Times New Roman" w:hAnsi="Times New Roman"/>
          <w:sz w:val="28"/>
          <w:szCs w:val="28"/>
          <w:lang w:eastAsia="ar-SA"/>
        </w:rPr>
        <w:t xml:space="preserve"> </w:t>
      </w:r>
      <w:r w:rsidRPr="00CA1139">
        <w:rPr>
          <w:rFonts w:ascii="Times New Roman" w:hAnsi="Times New Roman"/>
          <w:sz w:val="28"/>
          <w:szCs w:val="28"/>
          <w:lang w:eastAsia="ar-SA"/>
        </w:rPr>
        <w:t>Утвердить административный регламент предо</w:t>
      </w:r>
      <w:r w:rsidR="00FC7A43">
        <w:rPr>
          <w:rFonts w:ascii="Times New Roman" w:hAnsi="Times New Roman"/>
          <w:sz w:val="28"/>
          <w:szCs w:val="28"/>
          <w:lang w:eastAsia="ar-SA"/>
        </w:rPr>
        <w:t xml:space="preserve">ставления муниципальной услуги </w:t>
      </w:r>
      <w:r w:rsidRPr="00CA1139">
        <w:rPr>
          <w:rFonts w:ascii="Times New Roman" w:hAnsi="Times New Roman"/>
          <w:bCs/>
          <w:sz w:val="28"/>
          <w:szCs w:val="28"/>
        </w:rPr>
        <w:t>«</w:t>
      </w:r>
      <w:r w:rsidRPr="00CA1139">
        <w:rPr>
          <w:rFonts w:ascii="Times New Roman" w:hAnsi="Times New Roman"/>
          <w:color w:val="000000" w:themeColor="text1"/>
          <w:sz w:val="28"/>
          <w:szCs w:val="28"/>
        </w:rPr>
        <w:t>Согласование создания мест (площадок) накопления твердых коммунальных отходов, находящихся на территории муни</w:t>
      </w:r>
      <w:r w:rsidR="00B509F7">
        <w:rPr>
          <w:rFonts w:ascii="Times New Roman" w:hAnsi="Times New Roman"/>
          <w:color w:val="000000" w:themeColor="text1"/>
          <w:sz w:val="28"/>
          <w:szCs w:val="28"/>
        </w:rPr>
        <w:t>ципального образования Новобурецкое</w:t>
      </w:r>
      <w:r w:rsidRPr="00CA1139">
        <w:rPr>
          <w:rFonts w:ascii="Times New Roman" w:hAnsi="Times New Roman"/>
          <w:color w:val="000000" w:themeColor="text1"/>
          <w:sz w:val="28"/>
          <w:szCs w:val="28"/>
        </w:rPr>
        <w:t xml:space="preserve"> сельское поселение</w:t>
      </w:r>
      <w:r w:rsidR="007B5AD8">
        <w:rPr>
          <w:rFonts w:ascii="Times New Roman" w:hAnsi="Times New Roman"/>
          <w:color w:val="000000" w:themeColor="text1"/>
          <w:sz w:val="28"/>
          <w:szCs w:val="28"/>
        </w:rPr>
        <w:t xml:space="preserve"> Вятскополянского района</w:t>
      </w:r>
      <w:r w:rsidRPr="00CA1139">
        <w:rPr>
          <w:rFonts w:ascii="Times New Roman" w:hAnsi="Times New Roman"/>
          <w:bCs/>
          <w:sz w:val="28"/>
          <w:szCs w:val="28"/>
        </w:rPr>
        <w:t>».</w:t>
      </w:r>
    </w:p>
    <w:p w:rsidR="00CA1139" w:rsidRPr="00CA1139" w:rsidRDefault="001F3DC5" w:rsidP="00CA1139">
      <w:pPr>
        <w:pStyle w:val="a9"/>
        <w:widowControl w:val="0"/>
        <w:autoSpaceDE w:val="0"/>
        <w:autoSpaceDN w:val="0"/>
        <w:adjustRightInd w:val="0"/>
        <w:spacing w:after="0" w:line="276" w:lineRule="auto"/>
        <w:ind w:left="0" w:right="57" w:firstLine="708"/>
        <w:rPr>
          <w:bCs/>
          <w:szCs w:val="28"/>
        </w:rPr>
      </w:pPr>
      <w:r>
        <w:rPr>
          <w:szCs w:val="28"/>
          <w:lang w:eastAsia="ar-SA"/>
        </w:rPr>
        <w:t xml:space="preserve">   </w:t>
      </w:r>
      <w:r w:rsidRPr="00CA1139">
        <w:rPr>
          <w:szCs w:val="28"/>
          <w:lang w:eastAsia="ar-SA"/>
        </w:rPr>
        <w:t>2.</w:t>
      </w:r>
      <w:r>
        <w:rPr>
          <w:szCs w:val="28"/>
          <w:lang w:eastAsia="ar-SA"/>
        </w:rPr>
        <w:t xml:space="preserve"> </w:t>
      </w:r>
      <w:r w:rsidRPr="00CA1139">
        <w:rPr>
          <w:szCs w:val="28"/>
          <w:lang w:eastAsia="ar-SA"/>
        </w:rPr>
        <w:t>Спец</w:t>
      </w:r>
      <w:r w:rsidR="00B509F7">
        <w:rPr>
          <w:szCs w:val="28"/>
          <w:lang w:eastAsia="ar-SA"/>
        </w:rPr>
        <w:t>иалисту администрации Новобурецкого</w:t>
      </w:r>
      <w:r w:rsidRPr="00CA1139">
        <w:rPr>
          <w:szCs w:val="28"/>
          <w:lang w:eastAsia="ar-SA"/>
        </w:rPr>
        <w:t xml:space="preserve"> сельс</w:t>
      </w:r>
      <w:r w:rsidR="00B509F7">
        <w:rPr>
          <w:szCs w:val="28"/>
          <w:lang w:eastAsia="ar-SA"/>
        </w:rPr>
        <w:t>кого поселения Уржумцевой Е.И.</w:t>
      </w:r>
      <w:r w:rsidRPr="00CA1139">
        <w:rPr>
          <w:szCs w:val="28"/>
          <w:lang w:eastAsia="ar-SA"/>
        </w:rPr>
        <w:t xml:space="preserve"> разместить административный регламент  в информационно-телекоммуникационной сети Интернет на официальном сайте муниципального образования Вятскополянский муниципальный район Кировской области.</w:t>
      </w:r>
    </w:p>
    <w:p w:rsidR="00CA1139" w:rsidRPr="00CA1139" w:rsidRDefault="001F3DC5" w:rsidP="00CA1139">
      <w:pPr>
        <w:tabs>
          <w:tab w:val="left" w:pos="851"/>
        </w:tabs>
        <w:suppressAutoHyphens/>
        <w:spacing w:after="0"/>
        <w:ind w:firstLine="851"/>
        <w:jc w:val="both"/>
        <w:rPr>
          <w:rFonts w:ascii="Times New Roman" w:hAnsi="Times New Roman"/>
          <w:sz w:val="28"/>
          <w:szCs w:val="28"/>
          <w:lang w:eastAsia="ar-SA"/>
        </w:rPr>
      </w:pPr>
      <w:r>
        <w:rPr>
          <w:rFonts w:ascii="Times New Roman" w:hAnsi="Times New Roman"/>
          <w:sz w:val="28"/>
          <w:szCs w:val="28"/>
          <w:lang w:eastAsia="ar-SA"/>
        </w:rPr>
        <w:t>3</w:t>
      </w:r>
      <w:r w:rsidRPr="00CA1139">
        <w:rPr>
          <w:rFonts w:ascii="Times New Roman" w:hAnsi="Times New Roman"/>
          <w:sz w:val="28"/>
          <w:szCs w:val="28"/>
          <w:lang w:eastAsia="ar-SA"/>
        </w:rPr>
        <w:t>. Контроль за исполнением настоящего постановления возложить н</w:t>
      </w:r>
      <w:r w:rsidR="00C85584">
        <w:rPr>
          <w:rFonts w:ascii="Times New Roman" w:hAnsi="Times New Roman"/>
          <w:sz w:val="28"/>
          <w:szCs w:val="28"/>
          <w:lang w:eastAsia="ar-SA"/>
        </w:rPr>
        <w:t>а главу администрации Новобурецкого сельского поселения.</w:t>
      </w:r>
    </w:p>
    <w:p w:rsidR="00CA1139" w:rsidRPr="00CA1139" w:rsidRDefault="00CA1139" w:rsidP="00CA1139">
      <w:pPr>
        <w:tabs>
          <w:tab w:val="left" w:pos="851"/>
        </w:tabs>
        <w:suppressAutoHyphens/>
        <w:spacing w:after="0" w:line="240" w:lineRule="atLeast"/>
        <w:ind w:firstLine="851"/>
        <w:jc w:val="both"/>
        <w:rPr>
          <w:rFonts w:ascii="Times New Roman" w:hAnsi="Times New Roman"/>
          <w:sz w:val="28"/>
          <w:szCs w:val="28"/>
          <w:lang w:eastAsia="ar-SA"/>
        </w:rPr>
      </w:pPr>
    </w:p>
    <w:p w:rsidR="00CA1139" w:rsidRPr="00CA1139" w:rsidRDefault="00CA1139" w:rsidP="00CA1139">
      <w:pPr>
        <w:tabs>
          <w:tab w:val="left" w:pos="851"/>
        </w:tabs>
        <w:suppressAutoHyphens/>
        <w:spacing w:after="0" w:line="240" w:lineRule="atLeast"/>
        <w:jc w:val="both"/>
        <w:rPr>
          <w:rFonts w:ascii="Times New Roman" w:hAnsi="Times New Roman"/>
          <w:sz w:val="28"/>
          <w:szCs w:val="28"/>
          <w:lang w:eastAsia="ar-SA"/>
        </w:rPr>
      </w:pPr>
    </w:p>
    <w:p w:rsidR="00CA1139" w:rsidRDefault="001F3DC5" w:rsidP="00CA1139">
      <w:pPr>
        <w:tabs>
          <w:tab w:val="left" w:pos="851"/>
        </w:tabs>
        <w:suppressAutoHyphens/>
        <w:spacing w:after="0" w:line="240" w:lineRule="atLeast"/>
        <w:jc w:val="both"/>
        <w:rPr>
          <w:rFonts w:ascii="Times New Roman" w:hAnsi="Times New Roman"/>
          <w:sz w:val="28"/>
          <w:szCs w:val="28"/>
          <w:lang w:eastAsia="ar-SA"/>
        </w:rPr>
      </w:pPr>
      <w:r w:rsidRPr="00CA1139">
        <w:rPr>
          <w:rFonts w:ascii="Times New Roman" w:hAnsi="Times New Roman"/>
          <w:sz w:val="28"/>
          <w:szCs w:val="28"/>
          <w:lang w:eastAsia="ar-SA"/>
        </w:rPr>
        <w:t xml:space="preserve">Глава </w:t>
      </w:r>
      <w:r w:rsidR="00C85584">
        <w:rPr>
          <w:rFonts w:ascii="Times New Roman" w:hAnsi="Times New Roman"/>
          <w:sz w:val="28"/>
          <w:szCs w:val="28"/>
          <w:lang w:eastAsia="ar-SA"/>
        </w:rPr>
        <w:t xml:space="preserve">администрации   </w:t>
      </w:r>
      <w:r w:rsidRPr="00CA1139">
        <w:rPr>
          <w:rFonts w:ascii="Times New Roman" w:hAnsi="Times New Roman"/>
          <w:sz w:val="28"/>
          <w:szCs w:val="28"/>
          <w:lang w:eastAsia="ar-SA"/>
        </w:rPr>
        <w:t xml:space="preserve">                              </w:t>
      </w:r>
      <w:r>
        <w:rPr>
          <w:rFonts w:ascii="Times New Roman" w:hAnsi="Times New Roman"/>
          <w:sz w:val="28"/>
          <w:szCs w:val="28"/>
          <w:lang w:eastAsia="ar-SA"/>
        </w:rPr>
        <w:t xml:space="preserve">  </w:t>
      </w:r>
      <w:r w:rsidR="00C85584">
        <w:rPr>
          <w:rFonts w:ascii="Times New Roman" w:hAnsi="Times New Roman"/>
          <w:sz w:val="28"/>
          <w:szCs w:val="28"/>
          <w:lang w:eastAsia="ar-SA"/>
        </w:rPr>
        <w:t>Л.В.</w:t>
      </w:r>
      <w:r w:rsidR="00A52747">
        <w:rPr>
          <w:rFonts w:ascii="Times New Roman" w:hAnsi="Times New Roman"/>
          <w:sz w:val="28"/>
          <w:szCs w:val="28"/>
          <w:lang w:eastAsia="ar-SA"/>
        </w:rPr>
        <w:t>Бажанова</w:t>
      </w:r>
    </w:p>
    <w:p w:rsidR="00A52747" w:rsidRPr="00CA1139" w:rsidRDefault="00A52747" w:rsidP="00CA1139">
      <w:pPr>
        <w:tabs>
          <w:tab w:val="left" w:pos="851"/>
        </w:tabs>
        <w:suppressAutoHyphens/>
        <w:spacing w:after="0" w:line="240" w:lineRule="atLeast"/>
        <w:jc w:val="both"/>
        <w:rPr>
          <w:rFonts w:ascii="Times New Roman" w:hAnsi="Times New Roman"/>
          <w:sz w:val="28"/>
          <w:szCs w:val="28"/>
          <w:lang w:eastAsia="ar-SA"/>
        </w:rPr>
      </w:pPr>
    </w:p>
    <w:p w:rsidR="00CA1139" w:rsidRDefault="00CA1139" w:rsidP="00F205A8">
      <w:pPr>
        <w:spacing w:after="0" w:line="240" w:lineRule="auto"/>
        <w:ind w:firstLine="5954"/>
        <w:jc w:val="both"/>
        <w:rPr>
          <w:rFonts w:ascii="Times New Roman" w:hAnsi="Times New Roman"/>
          <w:color w:val="000000" w:themeColor="text1"/>
          <w:sz w:val="28"/>
          <w:szCs w:val="28"/>
        </w:rPr>
      </w:pPr>
    </w:p>
    <w:p w:rsidR="00CA1139" w:rsidRDefault="00CA1139" w:rsidP="00F205A8">
      <w:pPr>
        <w:spacing w:after="0" w:line="240" w:lineRule="auto"/>
        <w:ind w:firstLine="5954"/>
        <w:jc w:val="both"/>
        <w:rPr>
          <w:rFonts w:ascii="Times New Roman" w:hAnsi="Times New Roman"/>
          <w:color w:val="000000" w:themeColor="text1"/>
          <w:sz w:val="28"/>
          <w:szCs w:val="28"/>
        </w:rPr>
      </w:pPr>
    </w:p>
    <w:p w:rsidR="00CA1139" w:rsidRDefault="00CA1139" w:rsidP="00F205A8">
      <w:pPr>
        <w:spacing w:after="0" w:line="240" w:lineRule="auto"/>
        <w:ind w:firstLine="5954"/>
        <w:jc w:val="both"/>
        <w:rPr>
          <w:rFonts w:ascii="Times New Roman" w:hAnsi="Times New Roman"/>
          <w:color w:val="000000" w:themeColor="text1"/>
          <w:sz w:val="28"/>
          <w:szCs w:val="28"/>
        </w:rPr>
      </w:pPr>
    </w:p>
    <w:p w:rsidR="00CA1139" w:rsidRDefault="00CA1139" w:rsidP="00CA1139">
      <w:pPr>
        <w:spacing w:after="0" w:line="240" w:lineRule="auto"/>
        <w:jc w:val="both"/>
        <w:rPr>
          <w:rFonts w:ascii="Times New Roman" w:hAnsi="Times New Roman"/>
          <w:color w:val="000000" w:themeColor="text1"/>
          <w:sz w:val="28"/>
          <w:szCs w:val="28"/>
        </w:rPr>
      </w:pPr>
    </w:p>
    <w:p w:rsidR="00CA1139" w:rsidRDefault="00CA1139" w:rsidP="00CA1139">
      <w:pPr>
        <w:spacing w:after="0" w:line="240" w:lineRule="auto"/>
        <w:jc w:val="both"/>
        <w:rPr>
          <w:rFonts w:ascii="Times New Roman" w:hAnsi="Times New Roman"/>
          <w:color w:val="000000" w:themeColor="text1"/>
          <w:sz w:val="28"/>
          <w:szCs w:val="28"/>
        </w:rPr>
      </w:pPr>
    </w:p>
    <w:p w:rsidR="00A52747" w:rsidRDefault="00A52747" w:rsidP="00F205A8">
      <w:pPr>
        <w:spacing w:after="0" w:line="240" w:lineRule="auto"/>
        <w:ind w:firstLine="5954"/>
        <w:jc w:val="both"/>
        <w:rPr>
          <w:rFonts w:ascii="Times New Roman" w:hAnsi="Times New Roman"/>
          <w:color w:val="000000" w:themeColor="text1"/>
          <w:sz w:val="28"/>
          <w:szCs w:val="28"/>
        </w:rPr>
      </w:pPr>
    </w:p>
    <w:p w:rsidR="00A52747" w:rsidRDefault="00A52747" w:rsidP="00F205A8">
      <w:pPr>
        <w:spacing w:after="0" w:line="240" w:lineRule="auto"/>
        <w:ind w:firstLine="5954"/>
        <w:jc w:val="both"/>
        <w:rPr>
          <w:rFonts w:ascii="Times New Roman" w:hAnsi="Times New Roman"/>
          <w:color w:val="000000" w:themeColor="text1"/>
          <w:sz w:val="28"/>
          <w:szCs w:val="28"/>
        </w:rPr>
      </w:pPr>
    </w:p>
    <w:p w:rsidR="00F205A8" w:rsidRPr="00186559" w:rsidRDefault="001F3DC5" w:rsidP="00F205A8">
      <w:pPr>
        <w:spacing w:after="0" w:line="240" w:lineRule="auto"/>
        <w:ind w:firstLine="5954"/>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УТВЕРЖДЕН</w:t>
      </w:r>
    </w:p>
    <w:p w:rsidR="00F205A8" w:rsidRPr="00186559" w:rsidRDefault="00CA1139" w:rsidP="00CA113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F3DC5" w:rsidRPr="00186559">
        <w:rPr>
          <w:rFonts w:ascii="Times New Roman" w:hAnsi="Times New Roman"/>
          <w:color w:val="000000" w:themeColor="text1"/>
          <w:sz w:val="28"/>
          <w:szCs w:val="28"/>
        </w:rPr>
        <w:t xml:space="preserve">постановлением администрации </w:t>
      </w:r>
    </w:p>
    <w:p w:rsidR="00F205A8" w:rsidRPr="00186559" w:rsidRDefault="00CA1139" w:rsidP="00CA113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52747">
        <w:rPr>
          <w:rFonts w:ascii="Times New Roman" w:hAnsi="Times New Roman"/>
          <w:color w:val="000000" w:themeColor="text1"/>
          <w:sz w:val="28"/>
          <w:szCs w:val="28"/>
        </w:rPr>
        <w:t xml:space="preserve">                     Новобурецкого</w:t>
      </w:r>
      <w:r>
        <w:rPr>
          <w:rFonts w:ascii="Times New Roman" w:hAnsi="Times New Roman"/>
          <w:color w:val="000000" w:themeColor="text1"/>
          <w:sz w:val="28"/>
          <w:szCs w:val="28"/>
        </w:rPr>
        <w:t xml:space="preserve"> сельского поселения</w:t>
      </w:r>
    </w:p>
    <w:p w:rsidR="000B370B" w:rsidRPr="004E673D" w:rsidRDefault="00CA1139" w:rsidP="00CA1139">
      <w:pPr>
        <w:pStyle w:val="ConsPlusNormal"/>
        <w:jc w:val="both"/>
        <w:outlineLvl w:val="0"/>
        <w:rPr>
          <w:color w:val="000000" w:themeColor="text1"/>
          <w:lang w:val="ru-RU"/>
        </w:rPr>
      </w:pPr>
      <w:r w:rsidRPr="004E673D">
        <w:rPr>
          <w:rFonts w:ascii="Times New Roman" w:hAnsi="Times New Roman" w:cs="Times New Roman"/>
          <w:color w:val="000000" w:themeColor="text1"/>
          <w:sz w:val="28"/>
          <w:szCs w:val="28"/>
          <w:lang w:val="ru-RU"/>
        </w:rPr>
        <w:t xml:space="preserve">                                                </w:t>
      </w:r>
      <w:r w:rsidR="002D010F" w:rsidRPr="004E673D">
        <w:rPr>
          <w:rFonts w:ascii="Times New Roman" w:hAnsi="Times New Roman" w:cs="Times New Roman"/>
          <w:color w:val="000000" w:themeColor="text1"/>
          <w:sz w:val="28"/>
          <w:szCs w:val="28"/>
          <w:lang w:val="ru-RU"/>
        </w:rPr>
        <w:t>о</w:t>
      </w:r>
      <w:r w:rsidR="007B5AD8" w:rsidRPr="004E673D">
        <w:rPr>
          <w:rFonts w:ascii="Times New Roman" w:hAnsi="Times New Roman" w:cs="Times New Roman"/>
          <w:color w:val="000000" w:themeColor="text1"/>
          <w:sz w:val="28"/>
          <w:szCs w:val="28"/>
          <w:lang w:val="ru-RU"/>
        </w:rPr>
        <w:t>т</w:t>
      </w:r>
      <w:r w:rsidR="002D010F" w:rsidRPr="004E673D">
        <w:rPr>
          <w:rFonts w:ascii="Times New Roman" w:hAnsi="Times New Roman" w:cs="Times New Roman"/>
          <w:color w:val="000000" w:themeColor="text1"/>
          <w:sz w:val="28"/>
          <w:szCs w:val="28"/>
          <w:lang w:val="ru-RU"/>
        </w:rPr>
        <w:t xml:space="preserve"> 17.03.2021</w:t>
      </w:r>
      <w:r w:rsidR="007B5AD8" w:rsidRPr="004E673D">
        <w:rPr>
          <w:rFonts w:ascii="Times New Roman" w:hAnsi="Times New Roman" w:cs="Times New Roman"/>
          <w:color w:val="000000" w:themeColor="text1"/>
          <w:sz w:val="28"/>
          <w:szCs w:val="28"/>
          <w:lang w:val="ru-RU"/>
        </w:rPr>
        <w:t xml:space="preserve"> </w:t>
      </w:r>
      <w:r w:rsidR="002D010F" w:rsidRPr="004E673D">
        <w:rPr>
          <w:rFonts w:ascii="Times New Roman" w:hAnsi="Times New Roman" w:cs="Times New Roman"/>
          <w:color w:val="000000" w:themeColor="text1"/>
          <w:sz w:val="28"/>
          <w:szCs w:val="28"/>
          <w:lang w:val="ru-RU"/>
        </w:rPr>
        <w:t xml:space="preserve"> </w:t>
      </w:r>
      <w:r w:rsidR="00F205A8" w:rsidRPr="004E673D">
        <w:rPr>
          <w:rFonts w:ascii="Times New Roman" w:hAnsi="Times New Roman" w:cs="Times New Roman"/>
          <w:color w:val="000000" w:themeColor="text1"/>
          <w:sz w:val="28"/>
          <w:szCs w:val="28"/>
          <w:lang w:val="ru-RU"/>
        </w:rPr>
        <w:t>№</w:t>
      </w:r>
      <w:r w:rsidR="002D010F" w:rsidRPr="004E673D">
        <w:rPr>
          <w:rFonts w:ascii="Times New Roman" w:hAnsi="Times New Roman" w:cs="Times New Roman"/>
          <w:color w:val="000000" w:themeColor="text1"/>
          <w:sz w:val="28"/>
          <w:szCs w:val="28"/>
          <w:lang w:val="ru-RU"/>
        </w:rPr>
        <w:t xml:space="preserve">  21</w:t>
      </w:r>
      <w:r w:rsidR="00F205A8" w:rsidRPr="004E673D">
        <w:rPr>
          <w:rFonts w:ascii="Times New Roman" w:hAnsi="Times New Roman" w:cs="Times New Roman"/>
          <w:color w:val="000000" w:themeColor="text1"/>
          <w:sz w:val="28"/>
          <w:szCs w:val="28"/>
          <w:lang w:val="ru-RU"/>
        </w:rPr>
        <w:t xml:space="preserve"> </w:t>
      </w:r>
      <w:r w:rsidR="00C84B98" w:rsidRPr="004E673D">
        <w:rPr>
          <w:rFonts w:ascii="Times New Roman" w:hAnsi="Times New Roman" w:cs="Times New Roman"/>
          <w:color w:val="000000" w:themeColor="text1"/>
          <w:sz w:val="28"/>
          <w:szCs w:val="28"/>
          <w:lang w:val="ru-RU"/>
        </w:rPr>
        <w:t xml:space="preserve"> </w:t>
      </w:r>
    </w:p>
    <w:p w:rsidR="00CA1139" w:rsidRDefault="00CA1139" w:rsidP="00EB4C52">
      <w:pPr>
        <w:pStyle w:val="ConsPlusTitle"/>
        <w:spacing w:line="360" w:lineRule="auto"/>
        <w:ind w:firstLine="720"/>
        <w:jc w:val="center"/>
        <w:rPr>
          <w:rFonts w:ascii="Times New Roman" w:hAnsi="Times New Roman" w:cs="Times New Roman"/>
          <w:color w:val="000000" w:themeColor="text1"/>
          <w:sz w:val="28"/>
          <w:szCs w:val="28"/>
        </w:rPr>
      </w:pPr>
      <w:bookmarkStart w:id="0" w:name="Par45"/>
      <w:bookmarkEnd w:id="0"/>
    </w:p>
    <w:p w:rsidR="00CA1139" w:rsidRDefault="00CA1139" w:rsidP="00EB4C52">
      <w:pPr>
        <w:pStyle w:val="ConsPlusTitle"/>
        <w:spacing w:line="360" w:lineRule="auto"/>
        <w:ind w:firstLine="720"/>
        <w:jc w:val="center"/>
        <w:rPr>
          <w:rFonts w:ascii="Times New Roman" w:hAnsi="Times New Roman" w:cs="Times New Roman"/>
          <w:color w:val="000000" w:themeColor="text1"/>
          <w:sz w:val="28"/>
          <w:szCs w:val="28"/>
        </w:rPr>
      </w:pPr>
    </w:p>
    <w:p w:rsidR="000B370B" w:rsidRPr="00186559" w:rsidRDefault="001F3DC5" w:rsidP="00EB4C52">
      <w:pPr>
        <w:pStyle w:val="ConsPlusTitle"/>
        <w:spacing w:line="360" w:lineRule="auto"/>
        <w:ind w:firstLine="720"/>
        <w:jc w:val="center"/>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АДМИНИСТРАТИВНЫЙ РЕГЛАМЕНТ</w:t>
      </w:r>
    </w:p>
    <w:p w:rsidR="000B370B" w:rsidRPr="00186559" w:rsidRDefault="001F3DC5" w:rsidP="00EB4C52">
      <w:pPr>
        <w:pStyle w:val="ConsPlusTitle"/>
        <w:spacing w:line="360" w:lineRule="auto"/>
        <w:ind w:firstLine="720"/>
        <w:jc w:val="center"/>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ПРЕДОСТАВЛЕНИЯ МУНИЦИПАЛЬНОЙ УСЛУГИ ПО СОГЛАСОВАНИЮ</w:t>
      </w:r>
      <w:r w:rsidR="00EB4C52" w:rsidRPr="00186559">
        <w:rPr>
          <w:rFonts w:ascii="Times New Roman" w:hAnsi="Times New Roman" w:cs="Times New Roman"/>
          <w:color w:val="000000" w:themeColor="text1"/>
          <w:sz w:val="28"/>
          <w:szCs w:val="28"/>
        </w:rPr>
        <w:t xml:space="preserve"> </w:t>
      </w:r>
      <w:r w:rsidRPr="00186559">
        <w:rPr>
          <w:rFonts w:ascii="Times New Roman" w:hAnsi="Times New Roman" w:cs="Times New Roman"/>
          <w:color w:val="000000" w:themeColor="text1"/>
          <w:sz w:val="28"/>
          <w:szCs w:val="28"/>
        </w:rPr>
        <w:t>СОЗДАНИЯ МЕСТ (ПЛОЩАДОК) НАКОПЛЕНИЯ ТВЕРДЫХ</w:t>
      </w:r>
      <w:r w:rsidR="00EB4C52" w:rsidRPr="00186559">
        <w:rPr>
          <w:rFonts w:ascii="Times New Roman" w:hAnsi="Times New Roman" w:cs="Times New Roman"/>
          <w:color w:val="000000" w:themeColor="text1"/>
          <w:sz w:val="28"/>
          <w:szCs w:val="28"/>
        </w:rPr>
        <w:t xml:space="preserve"> </w:t>
      </w:r>
      <w:r w:rsidRPr="00186559">
        <w:rPr>
          <w:rFonts w:ascii="Times New Roman" w:hAnsi="Times New Roman" w:cs="Times New Roman"/>
          <w:color w:val="000000" w:themeColor="text1"/>
          <w:sz w:val="28"/>
          <w:szCs w:val="28"/>
        </w:rPr>
        <w:t>КОММУНАЛЬНЫХ ОТХОДОВ, НАХОДЯЩИХСЯ НА ТЕРРИТОРИИ</w:t>
      </w:r>
      <w:r w:rsidR="00EB4C52" w:rsidRPr="00186559">
        <w:rPr>
          <w:rFonts w:ascii="Times New Roman" w:hAnsi="Times New Roman" w:cs="Times New Roman"/>
          <w:color w:val="000000" w:themeColor="text1"/>
          <w:sz w:val="28"/>
          <w:szCs w:val="28"/>
        </w:rPr>
        <w:t xml:space="preserve"> </w:t>
      </w:r>
      <w:r w:rsidRPr="00186559">
        <w:rPr>
          <w:rFonts w:ascii="Times New Roman" w:hAnsi="Times New Roman" w:cs="Times New Roman"/>
          <w:color w:val="000000" w:themeColor="text1"/>
          <w:sz w:val="28"/>
          <w:szCs w:val="28"/>
        </w:rPr>
        <w:t xml:space="preserve">МУНИЦИПАЛЬНОГО ОБРАЗОВАНИЯ </w:t>
      </w:r>
      <w:r w:rsidR="00E45050">
        <w:rPr>
          <w:rFonts w:ascii="Times New Roman" w:hAnsi="Times New Roman" w:cs="Times New Roman"/>
          <w:color w:val="000000" w:themeColor="text1"/>
          <w:sz w:val="28"/>
          <w:szCs w:val="28"/>
        </w:rPr>
        <w:t>НОВОБУРЕЦКОЕ</w:t>
      </w:r>
      <w:r w:rsidR="00CA1139">
        <w:rPr>
          <w:rFonts w:ascii="Times New Roman" w:hAnsi="Times New Roman" w:cs="Times New Roman"/>
          <w:color w:val="000000" w:themeColor="text1"/>
          <w:sz w:val="28"/>
          <w:szCs w:val="28"/>
        </w:rPr>
        <w:t xml:space="preserve"> СЕЛЬСКОЕ ПОСЕЛЕНИЕ</w:t>
      </w:r>
      <w:r w:rsidR="007B5AD8">
        <w:rPr>
          <w:rFonts w:ascii="Times New Roman" w:hAnsi="Times New Roman" w:cs="Times New Roman"/>
          <w:color w:val="000000" w:themeColor="text1"/>
          <w:sz w:val="28"/>
          <w:szCs w:val="28"/>
        </w:rPr>
        <w:t xml:space="preserve"> ВЯТСКОПОЛЯНСКОГО РАЙОНА</w:t>
      </w:r>
    </w:p>
    <w:p w:rsidR="000B370B" w:rsidRPr="00186559" w:rsidRDefault="000B370B" w:rsidP="00EB4C52">
      <w:pPr>
        <w:pStyle w:val="ConsPlusTitle"/>
        <w:spacing w:line="360" w:lineRule="auto"/>
        <w:ind w:firstLine="720"/>
        <w:jc w:val="both"/>
        <w:rPr>
          <w:rFonts w:ascii="Times New Roman" w:hAnsi="Times New Roman" w:cs="Times New Roman"/>
          <w:color w:val="000000" w:themeColor="text1"/>
          <w:sz w:val="28"/>
          <w:szCs w:val="28"/>
        </w:rPr>
      </w:pPr>
    </w:p>
    <w:p w:rsidR="000B370B" w:rsidRPr="00186559" w:rsidRDefault="001F3DC5" w:rsidP="00EB4C52">
      <w:pPr>
        <w:pStyle w:val="ConsPlusTitle"/>
        <w:spacing w:line="360" w:lineRule="auto"/>
        <w:ind w:firstLine="720"/>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1. Общие положения</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1.1. Административный регламент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муниципального образования </w:t>
      </w:r>
      <w:r w:rsidR="00E45050" w:rsidRPr="004E673D">
        <w:rPr>
          <w:rFonts w:ascii="Times New Roman" w:hAnsi="Times New Roman" w:cs="Times New Roman"/>
          <w:color w:val="000000" w:themeColor="text1"/>
          <w:sz w:val="28"/>
          <w:szCs w:val="28"/>
          <w:lang w:val="ru-RU"/>
        </w:rPr>
        <w:t>Новобурецкое</w:t>
      </w:r>
      <w:r w:rsidR="00CA1139" w:rsidRPr="004E673D">
        <w:rPr>
          <w:rFonts w:ascii="Times New Roman" w:hAnsi="Times New Roman" w:cs="Times New Roman"/>
          <w:color w:val="000000" w:themeColor="text1"/>
          <w:sz w:val="28"/>
          <w:szCs w:val="28"/>
          <w:lang w:val="ru-RU"/>
        </w:rPr>
        <w:t xml:space="preserve"> сельское поселение</w:t>
      </w:r>
      <w:r w:rsidR="007B5AD8" w:rsidRPr="004E673D">
        <w:rPr>
          <w:rFonts w:ascii="Times New Roman" w:hAnsi="Times New Roman" w:cs="Times New Roman"/>
          <w:color w:val="000000" w:themeColor="text1"/>
          <w:sz w:val="28"/>
          <w:szCs w:val="28"/>
          <w:lang w:val="ru-RU"/>
        </w:rPr>
        <w:t xml:space="preserve"> Вятскополянского района</w:t>
      </w:r>
      <w:r w:rsidRPr="004E673D">
        <w:rPr>
          <w:rFonts w:ascii="Times New Roman" w:hAnsi="Times New Roman" w:cs="Times New Roman"/>
          <w:color w:val="000000" w:themeColor="text1"/>
          <w:sz w:val="28"/>
          <w:szCs w:val="28"/>
          <w:lang w:val="ru-RU"/>
        </w:rPr>
        <w:t xml:space="preserve"> (далее - муниципальная услуга), устанавливает порядок и стандарт предоставления муниципальной услуги (далее - административный регламент).</w:t>
      </w:r>
    </w:p>
    <w:p w:rsidR="000B370B" w:rsidRPr="004E673D" w:rsidRDefault="001F3DC5" w:rsidP="000B370B">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 xml:space="preserve">1.2. Круг заявителей </w:t>
      </w:r>
    </w:p>
    <w:p w:rsidR="000B370B" w:rsidRPr="004E673D" w:rsidRDefault="001F3DC5" w:rsidP="000B370B">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7" w:history="1">
        <w:r w:rsidRPr="004E673D">
          <w:rPr>
            <w:rFonts w:ascii="Times New Roman" w:hAnsi="Times New Roman" w:cs="Times New Roman"/>
            <w:color w:val="000000" w:themeColor="text1"/>
            <w:sz w:val="28"/>
            <w:szCs w:val="28"/>
            <w:lang w:val="ru-RU"/>
          </w:rPr>
          <w:t>частях 2</w:t>
        </w:r>
      </w:hyperlink>
      <w:r w:rsidRPr="004E673D">
        <w:rPr>
          <w:rFonts w:ascii="Times New Roman" w:hAnsi="Times New Roman" w:cs="Times New Roman"/>
          <w:color w:val="000000" w:themeColor="text1"/>
          <w:sz w:val="28"/>
          <w:szCs w:val="28"/>
          <w:lang w:val="ru-RU"/>
        </w:rPr>
        <w:t xml:space="preserve"> и </w:t>
      </w:r>
      <w:hyperlink r:id="rId8" w:history="1">
        <w:r w:rsidRPr="004E673D">
          <w:rPr>
            <w:rFonts w:ascii="Times New Roman" w:hAnsi="Times New Roman" w:cs="Times New Roman"/>
            <w:color w:val="000000" w:themeColor="text1"/>
            <w:sz w:val="28"/>
            <w:szCs w:val="28"/>
            <w:lang w:val="ru-RU"/>
          </w:rPr>
          <w:t>3 статьи 1</w:t>
        </w:r>
      </w:hyperlink>
      <w:r w:rsidRPr="004E673D">
        <w:rPr>
          <w:rFonts w:ascii="Times New Roman" w:hAnsi="Times New Roman" w:cs="Times New Roman"/>
          <w:color w:val="000000" w:themeColor="text1"/>
          <w:sz w:val="28"/>
          <w:szCs w:val="28"/>
          <w:lang w:val="ru-RU"/>
        </w:rPr>
        <w:t xml:space="preserve"> Закона № 210-ФЗ, или в многофункциональный центр предоставления государственных и </w:t>
      </w:r>
      <w:r w:rsidRPr="004E673D">
        <w:rPr>
          <w:rFonts w:ascii="Times New Roman" w:hAnsi="Times New Roman" w:cs="Times New Roman"/>
          <w:color w:val="000000" w:themeColor="text1"/>
          <w:sz w:val="28"/>
          <w:szCs w:val="28"/>
          <w:lang w:val="ru-RU"/>
        </w:rPr>
        <w:lastRenderedPageBreak/>
        <w:t xml:space="preserve">муниципальных услуг с запросом о предоставлении муниципальной услуги, </w:t>
      </w:r>
      <w:r w:rsidRPr="004E673D">
        <w:rPr>
          <w:rFonts w:ascii="Times New Roman" w:hAnsi="Times New Roman" w:cs="Times New Roman"/>
          <w:i/>
          <w:color w:val="000000" w:themeColor="text1"/>
          <w:sz w:val="28"/>
          <w:szCs w:val="28"/>
          <w:lang w:val="ru-RU"/>
        </w:rPr>
        <w:t xml:space="preserve">в том числе в порядке, установленном </w:t>
      </w:r>
      <w:hyperlink r:id="rId9" w:history="1">
        <w:r w:rsidRPr="004E673D">
          <w:rPr>
            <w:rFonts w:ascii="Times New Roman" w:hAnsi="Times New Roman" w:cs="Times New Roman"/>
            <w:i/>
            <w:color w:val="000000" w:themeColor="text1"/>
            <w:sz w:val="28"/>
            <w:szCs w:val="28"/>
            <w:lang w:val="ru-RU"/>
          </w:rPr>
          <w:t>статьей 15.1</w:t>
        </w:r>
      </w:hyperlink>
      <w:r w:rsidRPr="004E673D">
        <w:rPr>
          <w:rFonts w:ascii="Times New Roman" w:hAnsi="Times New Roman" w:cs="Times New Roman"/>
          <w:i/>
          <w:color w:val="000000" w:themeColor="text1"/>
          <w:sz w:val="28"/>
          <w:szCs w:val="28"/>
          <w:lang w:val="ru-RU"/>
        </w:rPr>
        <w:t xml:space="preserve"> Закона № 210-ФЗ (в случае, если отсутствует муниципальный правовой акт об утверждении перечня муниципальных услуг, </w:t>
      </w:r>
      <w:r w:rsidRPr="004E673D">
        <w:rPr>
          <w:rFonts w:ascii="Times New Roman" w:hAnsi="Times New Roman" w:cs="Times New Roman"/>
          <w:i/>
          <w:iCs/>
          <w:color w:val="000000" w:themeColor="text1"/>
          <w:sz w:val="28"/>
          <w:szCs w:val="28"/>
          <w:lang w:val="ru-RU"/>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4E673D">
        <w:rPr>
          <w:rFonts w:ascii="Times New Roman" w:hAnsi="Times New Roman" w:cs="Times New Roman"/>
          <w:color w:val="000000" w:themeColor="text1"/>
          <w:sz w:val="28"/>
          <w:szCs w:val="28"/>
          <w:lang w:val="ru-RU"/>
        </w:rPr>
        <w:t xml:space="preserve"> выраженным в устной, письменной или электронной форме.</w:t>
      </w:r>
    </w:p>
    <w:p w:rsidR="000B370B" w:rsidRPr="004E673D" w:rsidRDefault="001F3DC5" w:rsidP="000B370B">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1.3. Требования к порядку информирования о предоставлении муниципальной услуги.</w:t>
      </w:r>
    </w:p>
    <w:p w:rsidR="000B370B" w:rsidRPr="00186559" w:rsidRDefault="001F3DC5" w:rsidP="000B370B">
      <w:pPr>
        <w:spacing w:after="0" w:line="360" w:lineRule="auto"/>
        <w:ind w:firstLine="709"/>
        <w:jc w:val="both"/>
        <w:rPr>
          <w:rFonts w:ascii="Times New Roman" w:hAnsi="Times New Roman"/>
          <w:color w:val="000000" w:themeColor="text1"/>
          <w:sz w:val="28"/>
          <w:szCs w:val="28"/>
        </w:rPr>
      </w:pPr>
      <w:bookmarkStart w:id="1" w:name="P49"/>
      <w:bookmarkEnd w:id="1"/>
      <w:r w:rsidRPr="00186559">
        <w:rPr>
          <w:rFonts w:ascii="Times New Roman" w:hAnsi="Times New Roman"/>
          <w:color w:val="000000" w:themeColor="text1"/>
          <w:sz w:val="28"/>
          <w:szCs w:val="28"/>
        </w:rPr>
        <w:t xml:space="preserve">1.3.1. Порядок получения информации по вопросам предоставления муниципальной услуги. </w:t>
      </w:r>
    </w:p>
    <w:p w:rsidR="000B370B" w:rsidRPr="00186559" w:rsidRDefault="001F3DC5" w:rsidP="000B370B">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Информацию по вопросам предоставления муниципальной услуги и</w:t>
      </w:r>
      <w:r w:rsidRPr="00186559">
        <w:rPr>
          <w:rFonts w:ascii="Times New Roman" w:hAnsi="Times New Roman"/>
          <w:color w:val="000000" w:themeColor="text1"/>
          <w:sz w:val="28"/>
          <w:szCs w:val="28"/>
          <w:lang w:val="en-US"/>
        </w:rPr>
        <w:t> </w:t>
      </w:r>
      <w:r w:rsidRPr="00186559">
        <w:rPr>
          <w:rFonts w:ascii="Times New Roman" w:hAnsi="Times New Roman"/>
          <w:color w:val="000000" w:themeColor="text1"/>
          <w:sz w:val="28"/>
          <w:szCs w:val="28"/>
        </w:rPr>
        <w:t>услуг, которые являются необходимыми и обязательными для</w:t>
      </w:r>
      <w:r w:rsidRPr="00186559">
        <w:rPr>
          <w:rFonts w:ascii="Times New Roman" w:hAnsi="Times New Roman"/>
          <w:color w:val="000000" w:themeColor="text1"/>
          <w:sz w:val="28"/>
          <w:szCs w:val="28"/>
          <w:lang w:val="en-US"/>
        </w:rPr>
        <w:t> </w:t>
      </w:r>
      <w:r w:rsidRPr="00186559">
        <w:rPr>
          <w:rFonts w:ascii="Times New Roman" w:hAnsi="Times New Roman"/>
          <w:color w:val="000000" w:themeColor="text1"/>
          <w:sz w:val="28"/>
          <w:szCs w:val="28"/>
        </w:rPr>
        <w:t>предоставления муниципальной услуги, сведений о ходе предоставления указанных услуг можно получить:</w:t>
      </w:r>
    </w:p>
    <w:p w:rsidR="000B370B" w:rsidRPr="00186559" w:rsidRDefault="001F3DC5" w:rsidP="000B370B">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B370B" w:rsidRPr="00186559" w:rsidRDefault="001F3DC5" w:rsidP="000B370B">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B370B" w:rsidRPr="00186559" w:rsidRDefault="001F3DC5" w:rsidP="000B370B">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B370B" w:rsidRPr="00186559" w:rsidRDefault="001F3DC5" w:rsidP="000B370B">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 информационных стендах в местах предоставления муниципальной услуги;</w:t>
      </w:r>
    </w:p>
    <w:p w:rsidR="000B370B" w:rsidRPr="00186559" w:rsidRDefault="001F3DC5" w:rsidP="000B370B">
      <w:pPr>
        <w:pStyle w:val="punct"/>
        <w:numPr>
          <w:ilvl w:val="0"/>
          <w:numId w:val="0"/>
        </w:numPr>
        <w:ind w:firstLine="709"/>
        <w:rPr>
          <w:color w:val="000000" w:themeColor="text1"/>
          <w:sz w:val="28"/>
          <w:szCs w:val="28"/>
        </w:rPr>
      </w:pPr>
      <w:r w:rsidRPr="00186559">
        <w:rPr>
          <w:color w:val="000000" w:themeColor="text1"/>
          <w:sz w:val="28"/>
          <w:szCs w:val="28"/>
        </w:rPr>
        <w:t xml:space="preserve">при личном обращении заявителя в администрацию </w:t>
      </w:r>
      <w:r w:rsidR="00481E8A">
        <w:rPr>
          <w:color w:val="000000" w:themeColor="text1"/>
          <w:sz w:val="28"/>
          <w:szCs w:val="28"/>
        </w:rPr>
        <w:t>Новобурецкого</w:t>
      </w:r>
      <w:r w:rsidR="00CA1139">
        <w:rPr>
          <w:color w:val="000000" w:themeColor="text1"/>
          <w:sz w:val="28"/>
          <w:szCs w:val="28"/>
        </w:rPr>
        <w:t xml:space="preserve"> сельского поселения </w:t>
      </w:r>
      <w:r w:rsidRPr="00186559">
        <w:rPr>
          <w:color w:val="000000" w:themeColor="text1"/>
          <w:sz w:val="28"/>
          <w:szCs w:val="28"/>
        </w:rPr>
        <w:t xml:space="preserve"> или многофункциональный центр;</w:t>
      </w:r>
    </w:p>
    <w:p w:rsidR="000B370B" w:rsidRPr="00186559" w:rsidRDefault="001F3DC5" w:rsidP="000B370B">
      <w:pPr>
        <w:pStyle w:val="punct"/>
        <w:numPr>
          <w:ilvl w:val="0"/>
          <w:numId w:val="0"/>
        </w:numPr>
        <w:ind w:firstLine="709"/>
        <w:rPr>
          <w:color w:val="000000" w:themeColor="text1"/>
          <w:sz w:val="28"/>
          <w:szCs w:val="28"/>
        </w:rPr>
      </w:pPr>
      <w:r w:rsidRPr="00186559">
        <w:rPr>
          <w:color w:val="000000" w:themeColor="text1"/>
          <w:sz w:val="28"/>
          <w:szCs w:val="28"/>
        </w:rPr>
        <w:lastRenderedPageBreak/>
        <w:t>при обращении в письменной форме, в форме электронного документа;</w:t>
      </w:r>
    </w:p>
    <w:p w:rsidR="000B370B" w:rsidRPr="00186559" w:rsidRDefault="001F3DC5" w:rsidP="000B370B">
      <w:pPr>
        <w:pStyle w:val="punct"/>
        <w:numPr>
          <w:ilvl w:val="0"/>
          <w:numId w:val="0"/>
        </w:numPr>
        <w:ind w:firstLine="709"/>
        <w:rPr>
          <w:color w:val="000000" w:themeColor="text1"/>
          <w:sz w:val="28"/>
          <w:szCs w:val="28"/>
        </w:rPr>
      </w:pPr>
      <w:r w:rsidRPr="00186559">
        <w:rPr>
          <w:color w:val="000000" w:themeColor="text1"/>
          <w:sz w:val="28"/>
          <w:szCs w:val="28"/>
        </w:rPr>
        <w:t>по телефону.</w:t>
      </w:r>
    </w:p>
    <w:p w:rsidR="000B370B" w:rsidRPr="00186559" w:rsidRDefault="001F3DC5" w:rsidP="000B370B">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B370B" w:rsidRPr="00186559" w:rsidRDefault="001F3DC5" w:rsidP="000B370B">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B370B" w:rsidRPr="00186559" w:rsidRDefault="001F3DC5" w:rsidP="000B370B">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B370B" w:rsidRPr="00186559" w:rsidRDefault="001F3DC5" w:rsidP="000B370B">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0B370B" w:rsidRPr="00186559" w:rsidRDefault="001F3DC5" w:rsidP="000B370B">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1.3.5. Информация о порядке предоставления муниципальной услуги предоставляется бесплатно.</w:t>
      </w:r>
    </w:p>
    <w:p w:rsidR="000B370B" w:rsidRPr="00186559" w:rsidRDefault="001F3DC5" w:rsidP="000B370B">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1.3.6. Порядок, форма, место размещения и способы получения справочной информации.</w:t>
      </w:r>
    </w:p>
    <w:p w:rsidR="000B370B" w:rsidRPr="00186559" w:rsidRDefault="001F3DC5" w:rsidP="000B370B">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Информацию о месте нахождения, графике работы администрации </w:t>
      </w:r>
      <w:r w:rsidR="00B00F4C">
        <w:rPr>
          <w:rFonts w:ascii="Times New Roman" w:hAnsi="Times New Roman"/>
          <w:color w:val="000000" w:themeColor="text1"/>
          <w:sz w:val="28"/>
          <w:szCs w:val="28"/>
        </w:rPr>
        <w:t>Новобурецкого</w:t>
      </w:r>
      <w:r w:rsidR="00A2162A" w:rsidRPr="00A2162A">
        <w:rPr>
          <w:rFonts w:ascii="Times New Roman" w:hAnsi="Times New Roman"/>
          <w:color w:val="000000" w:themeColor="text1"/>
          <w:sz w:val="28"/>
          <w:szCs w:val="28"/>
        </w:rPr>
        <w:t xml:space="preserve"> сельского поселения</w:t>
      </w:r>
      <w:r w:rsidRPr="00186559">
        <w:rPr>
          <w:rFonts w:ascii="Times New Roman" w:hAnsi="Times New Roman"/>
          <w:color w:val="000000" w:themeColor="text1"/>
          <w:sz w:val="28"/>
          <w:szCs w:val="28"/>
        </w:rPr>
        <w:t xml:space="preserve">, ее структурных подразделений, </w:t>
      </w:r>
      <w:r w:rsidRPr="00186559">
        <w:rPr>
          <w:rFonts w:ascii="Times New Roman" w:hAnsi="Times New Roman"/>
          <w:color w:val="000000" w:themeColor="text1"/>
          <w:sz w:val="28"/>
          <w:szCs w:val="28"/>
        </w:rPr>
        <w:lastRenderedPageBreak/>
        <w:t xml:space="preserve">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B00F4C">
        <w:rPr>
          <w:rFonts w:ascii="Times New Roman" w:hAnsi="Times New Roman"/>
          <w:color w:val="000000" w:themeColor="text1"/>
          <w:sz w:val="28"/>
          <w:szCs w:val="28"/>
        </w:rPr>
        <w:t>Новобурецкого</w:t>
      </w:r>
      <w:r w:rsidR="00A2162A" w:rsidRPr="00A2162A">
        <w:rPr>
          <w:rFonts w:ascii="Times New Roman" w:hAnsi="Times New Roman"/>
          <w:color w:val="000000" w:themeColor="text1"/>
          <w:sz w:val="28"/>
          <w:szCs w:val="28"/>
        </w:rPr>
        <w:t xml:space="preserve"> сельского поселения</w:t>
      </w:r>
      <w:r w:rsidRPr="00186559">
        <w:rPr>
          <w:rFonts w:ascii="Times New Roman" w:hAnsi="Times New Roman"/>
          <w:color w:val="000000" w:themeColor="text1"/>
          <w:sz w:val="28"/>
          <w:szCs w:val="28"/>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B00F4C" w:rsidRPr="00B00F4C">
        <w:rPr>
          <w:rFonts w:ascii="Times New Roman" w:hAnsi="Times New Roman"/>
          <w:color w:val="000000" w:themeColor="text1"/>
          <w:sz w:val="28"/>
          <w:szCs w:val="28"/>
        </w:rPr>
        <w:t>Новобурецкого</w:t>
      </w:r>
      <w:r w:rsidR="00A2162A" w:rsidRPr="00B00F4C">
        <w:rPr>
          <w:rFonts w:ascii="Times New Roman" w:hAnsi="Times New Roman"/>
          <w:color w:val="000000" w:themeColor="text1"/>
          <w:sz w:val="28"/>
          <w:szCs w:val="28"/>
        </w:rPr>
        <w:t xml:space="preserve"> сельского поселения</w:t>
      </w:r>
      <w:r w:rsidRPr="00B00F4C">
        <w:rPr>
          <w:rFonts w:ascii="Times New Roman" w:hAnsi="Times New Roman"/>
          <w:color w:val="000000" w:themeColor="text1"/>
          <w:sz w:val="28"/>
          <w:szCs w:val="28"/>
        </w:rPr>
        <w:t>,</w:t>
      </w:r>
      <w:r w:rsidRPr="00186559">
        <w:rPr>
          <w:rFonts w:ascii="Times New Roman" w:hAnsi="Times New Roman"/>
          <w:color w:val="000000" w:themeColor="text1"/>
          <w:sz w:val="28"/>
          <w:szCs w:val="28"/>
        </w:rPr>
        <w:t xml:space="preserve"> в сети «Интернет», можно получить:</w:t>
      </w:r>
    </w:p>
    <w:p w:rsidR="00914F94" w:rsidRPr="00C84B98" w:rsidRDefault="001F3DC5" w:rsidP="00914F94">
      <w:pPr>
        <w:spacing w:after="0" w:line="360" w:lineRule="auto"/>
        <w:ind w:firstLine="709"/>
        <w:jc w:val="both"/>
        <w:rPr>
          <w:rFonts w:ascii="Times New Roman" w:hAnsi="Times New Roman"/>
          <w:sz w:val="28"/>
          <w:szCs w:val="28"/>
        </w:rPr>
      </w:pPr>
      <w:r w:rsidRPr="00914F94">
        <w:rPr>
          <w:rFonts w:ascii="Times New Roman" w:hAnsi="Times New Roman"/>
          <w:sz w:val="28"/>
          <w:szCs w:val="28"/>
        </w:rPr>
        <w:t xml:space="preserve">на информационных стендах в местах предоставления муниципальной </w:t>
      </w:r>
      <w:r w:rsidRPr="00C84B98">
        <w:rPr>
          <w:rFonts w:ascii="Times New Roman" w:hAnsi="Times New Roman"/>
          <w:sz w:val="28"/>
          <w:szCs w:val="28"/>
        </w:rPr>
        <w:t>услуги;</w:t>
      </w:r>
    </w:p>
    <w:p w:rsidR="000B370B" w:rsidRPr="00C84B98" w:rsidRDefault="001F3DC5" w:rsidP="000B370B">
      <w:pPr>
        <w:tabs>
          <w:tab w:val="left" w:pos="9072"/>
        </w:tabs>
        <w:spacing w:after="0" w:line="360" w:lineRule="auto"/>
        <w:ind w:firstLine="709"/>
        <w:jc w:val="both"/>
        <w:rPr>
          <w:rFonts w:ascii="Times New Roman" w:hAnsi="Times New Roman"/>
          <w:bCs/>
          <w:sz w:val="28"/>
          <w:szCs w:val="28"/>
        </w:rPr>
      </w:pPr>
      <w:r w:rsidRPr="00C84B98">
        <w:rPr>
          <w:rFonts w:ascii="Times New Roman" w:hAnsi="Times New Roman"/>
          <w:bCs/>
          <w:sz w:val="28"/>
          <w:szCs w:val="28"/>
        </w:rPr>
        <w:t xml:space="preserve">на официальном сайте администрации </w:t>
      </w:r>
      <w:r w:rsidR="004165CF" w:rsidRPr="00C84B98">
        <w:rPr>
          <w:rFonts w:ascii="Times New Roman" w:hAnsi="Times New Roman"/>
          <w:sz w:val="28"/>
          <w:szCs w:val="28"/>
        </w:rPr>
        <w:t xml:space="preserve"> Вятскополянского района</w:t>
      </w:r>
      <w:r w:rsidRPr="00C84B98">
        <w:rPr>
          <w:rFonts w:ascii="Times New Roman" w:hAnsi="Times New Roman"/>
          <w:bCs/>
          <w:sz w:val="28"/>
          <w:szCs w:val="28"/>
        </w:rPr>
        <w:t>;</w:t>
      </w:r>
    </w:p>
    <w:p w:rsidR="000B370B" w:rsidRPr="00186559" w:rsidRDefault="001F3DC5" w:rsidP="000B370B">
      <w:pPr>
        <w:tabs>
          <w:tab w:val="left" w:pos="9072"/>
        </w:tabs>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B370B" w:rsidRPr="00186559" w:rsidRDefault="001F3DC5" w:rsidP="000B370B">
      <w:pPr>
        <w:tabs>
          <w:tab w:val="left" w:pos="9072"/>
        </w:tabs>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Едином портале </w:t>
      </w:r>
      <w:r w:rsidRPr="00186559">
        <w:rPr>
          <w:rFonts w:ascii="Times New Roman" w:hAnsi="Times New Roman"/>
          <w:color w:val="000000" w:themeColor="text1"/>
          <w:sz w:val="28"/>
          <w:szCs w:val="28"/>
        </w:rPr>
        <w:t>государственных и муниципальных услуг (функций)</w:t>
      </w:r>
      <w:r w:rsidRPr="00186559">
        <w:rPr>
          <w:rFonts w:ascii="Times New Roman" w:hAnsi="Times New Roman"/>
          <w:bCs/>
          <w:color w:val="000000" w:themeColor="text1"/>
          <w:sz w:val="28"/>
          <w:szCs w:val="28"/>
        </w:rPr>
        <w:t>;</w:t>
      </w:r>
    </w:p>
    <w:p w:rsidR="000B370B" w:rsidRPr="00186559" w:rsidRDefault="001F3DC5" w:rsidP="000B370B">
      <w:pPr>
        <w:tabs>
          <w:tab w:val="left" w:pos="9072"/>
        </w:tabs>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на </w:t>
      </w:r>
      <w:r w:rsidRPr="00186559">
        <w:rPr>
          <w:rFonts w:ascii="Times New Roman" w:hAnsi="Times New Roman"/>
          <w:color w:val="000000" w:themeColor="text1"/>
          <w:sz w:val="28"/>
          <w:szCs w:val="28"/>
        </w:rPr>
        <w:t>Портале Кировской области</w:t>
      </w:r>
      <w:r w:rsidRPr="00186559">
        <w:rPr>
          <w:rFonts w:ascii="Times New Roman" w:hAnsi="Times New Roman"/>
          <w:bCs/>
          <w:color w:val="000000" w:themeColor="text1"/>
          <w:sz w:val="28"/>
          <w:szCs w:val="28"/>
        </w:rPr>
        <w:t>;</w:t>
      </w:r>
    </w:p>
    <w:p w:rsidR="000B370B" w:rsidRPr="00186559" w:rsidRDefault="001F3DC5" w:rsidP="000B370B">
      <w:pPr>
        <w:tabs>
          <w:tab w:val="left" w:pos="9072"/>
        </w:tabs>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при обращении в письменной форме, в форме электронного документа;</w:t>
      </w:r>
    </w:p>
    <w:p w:rsidR="000B370B" w:rsidRPr="004E673D" w:rsidRDefault="001F3DC5" w:rsidP="000B370B">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bCs/>
          <w:color w:val="000000" w:themeColor="text1"/>
          <w:sz w:val="28"/>
          <w:szCs w:val="28"/>
          <w:lang w:val="ru-RU"/>
        </w:rPr>
        <w:t>по телефону.</w:t>
      </w:r>
    </w:p>
    <w:p w:rsidR="000B370B" w:rsidRPr="004E673D" w:rsidRDefault="001F3DC5" w:rsidP="000B370B">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1.3.7. Информация о муниципальной услуге внесена в Реестр муниципальных услуг муниципального образования </w:t>
      </w:r>
      <w:r w:rsidR="004165CF" w:rsidRPr="004E673D">
        <w:rPr>
          <w:rFonts w:ascii="Times New Roman" w:hAnsi="Times New Roman" w:cs="Times New Roman"/>
          <w:color w:val="000000" w:themeColor="text1"/>
          <w:sz w:val="28"/>
          <w:szCs w:val="28"/>
          <w:lang w:val="ru-RU"/>
        </w:rPr>
        <w:t>Новобурецкого</w:t>
      </w:r>
      <w:r w:rsidR="00A2162A" w:rsidRPr="004E673D">
        <w:rPr>
          <w:rFonts w:ascii="Times New Roman" w:hAnsi="Times New Roman" w:cs="Times New Roman"/>
          <w:color w:val="000000" w:themeColor="text1"/>
          <w:sz w:val="28"/>
          <w:szCs w:val="28"/>
          <w:lang w:val="ru-RU"/>
        </w:rPr>
        <w:t xml:space="preserve"> сельского поселения</w:t>
      </w:r>
      <w:r w:rsidRPr="004E673D">
        <w:rPr>
          <w:rFonts w:ascii="Times New Roman" w:hAnsi="Times New Roman" w:cs="Times New Roman"/>
          <w:color w:val="000000" w:themeColor="text1"/>
          <w:sz w:val="28"/>
          <w:szCs w:val="28"/>
          <w:lang w:val="ru-RU"/>
        </w:rPr>
        <w:t>.</w:t>
      </w:r>
    </w:p>
    <w:p w:rsidR="000B370B" w:rsidRPr="004E673D" w:rsidRDefault="000B370B" w:rsidP="00EB4C52">
      <w:pPr>
        <w:pStyle w:val="ConsPlusNormal"/>
        <w:spacing w:line="360" w:lineRule="auto"/>
        <w:ind w:firstLine="720"/>
        <w:jc w:val="both"/>
        <w:rPr>
          <w:rFonts w:ascii="Times New Roman" w:hAnsi="Times New Roman" w:cs="Times New Roman"/>
          <w:color w:val="000000" w:themeColor="text1"/>
          <w:sz w:val="28"/>
          <w:szCs w:val="28"/>
          <w:lang w:val="ru-RU"/>
        </w:rPr>
      </w:pPr>
    </w:p>
    <w:p w:rsidR="00A2162A" w:rsidRDefault="00A2162A" w:rsidP="00EB4C52">
      <w:pPr>
        <w:pStyle w:val="ConsPlusTitle"/>
        <w:spacing w:line="360" w:lineRule="auto"/>
        <w:ind w:firstLine="720"/>
        <w:jc w:val="both"/>
        <w:rPr>
          <w:rFonts w:ascii="Times New Roman" w:hAnsi="Times New Roman" w:cs="Times New Roman"/>
          <w:color w:val="000000" w:themeColor="text1"/>
          <w:sz w:val="28"/>
          <w:szCs w:val="28"/>
        </w:rPr>
      </w:pPr>
    </w:p>
    <w:p w:rsidR="000B370B" w:rsidRPr="00186559" w:rsidRDefault="001F3DC5" w:rsidP="00EB4C52">
      <w:pPr>
        <w:pStyle w:val="ConsPlusTitle"/>
        <w:spacing w:line="360" w:lineRule="auto"/>
        <w:ind w:firstLine="720"/>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2. Стандарт предоставления муниципальной услуги</w:t>
      </w:r>
    </w:p>
    <w:p w:rsidR="000B370B" w:rsidRPr="004E673D" w:rsidRDefault="001F3DC5" w:rsidP="000B370B">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2.1. Наименование муниципальной услуги:</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«Согласование создания мест (площадок) накопления твердых коммунальных отходов, находящихся на территории муниципального </w:t>
      </w:r>
      <w:r w:rsidRPr="004E673D">
        <w:rPr>
          <w:rFonts w:ascii="Times New Roman" w:hAnsi="Times New Roman" w:cs="Times New Roman"/>
          <w:color w:val="000000" w:themeColor="text1"/>
          <w:sz w:val="28"/>
          <w:szCs w:val="28"/>
          <w:lang w:val="ru-RU"/>
        </w:rPr>
        <w:lastRenderedPageBreak/>
        <w:t xml:space="preserve">образования </w:t>
      </w:r>
      <w:r w:rsidR="00652F1B" w:rsidRPr="004E673D">
        <w:rPr>
          <w:rFonts w:ascii="Times New Roman" w:hAnsi="Times New Roman" w:cs="Times New Roman"/>
          <w:color w:val="000000" w:themeColor="text1"/>
          <w:sz w:val="28"/>
          <w:szCs w:val="28"/>
          <w:lang w:val="ru-RU"/>
        </w:rPr>
        <w:t>Новобурецкого</w:t>
      </w:r>
      <w:r w:rsidR="00A2162A" w:rsidRPr="004E673D">
        <w:rPr>
          <w:rFonts w:ascii="Times New Roman" w:hAnsi="Times New Roman" w:cs="Times New Roman"/>
          <w:color w:val="000000" w:themeColor="text1"/>
          <w:sz w:val="28"/>
          <w:szCs w:val="28"/>
          <w:lang w:val="ru-RU"/>
        </w:rPr>
        <w:t xml:space="preserve"> сельского поселения</w:t>
      </w:r>
      <w:r w:rsidRPr="004E673D">
        <w:rPr>
          <w:rFonts w:ascii="Times New Roman" w:hAnsi="Times New Roman" w:cs="Times New Roman"/>
          <w:color w:val="000000" w:themeColor="text1"/>
          <w:sz w:val="28"/>
          <w:szCs w:val="28"/>
          <w:lang w:val="ru-RU"/>
        </w:rPr>
        <w:t>».</w:t>
      </w:r>
    </w:p>
    <w:p w:rsidR="000B370B" w:rsidRPr="004E673D" w:rsidRDefault="001F3DC5" w:rsidP="00EB4C52">
      <w:pPr>
        <w:pStyle w:val="ConsPlusNormal"/>
        <w:spacing w:line="360" w:lineRule="auto"/>
        <w:ind w:firstLine="720"/>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2.2. Наименование органа местного самоуправления, предоставляющего муниципальную услугу</w:t>
      </w:r>
    </w:p>
    <w:p w:rsidR="000B370B" w:rsidRPr="004E673D" w:rsidRDefault="001F3DC5" w:rsidP="000B370B">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Муниципальная услуга предоставляется администрацией муниципального образования «</w:t>
      </w:r>
      <w:r w:rsidR="00652F1B" w:rsidRPr="004E673D">
        <w:rPr>
          <w:rFonts w:ascii="Times New Roman" w:hAnsi="Times New Roman" w:cs="Times New Roman"/>
          <w:color w:val="000000" w:themeColor="text1"/>
          <w:sz w:val="28"/>
          <w:szCs w:val="28"/>
          <w:lang w:val="ru-RU"/>
        </w:rPr>
        <w:t>Новобурецкое</w:t>
      </w:r>
      <w:r w:rsidR="00914F94" w:rsidRPr="004E673D">
        <w:rPr>
          <w:rFonts w:ascii="Times New Roman" w:hAnsi="Times New Roman" w:cs="Times New Roman"/>
          <w:color w:val="000000" w:themeColor="text1"/>
          <w:sz w:val="28"/>
          <w:szCs w:val="28"/>
          <w:lang w:val="ru-RU"/>
        </w:rPr>
        <w:t xml:space="preserve"> сельское поселение</w:t>
      </w:r>
      <w:r w:rsidRPr="004E673D">
        <w:rPr>
          <w:rFonts w:ascii="Times New Roman" w:hAnsi="Times New Roman" w:cs="Times New Roman"/>
          <w:color w:val="000000" w:themeColor="text1"/>
          <w:sz w:val="28"/>
          <w:szCs w:val="28"/>
          <w:lang w:val="ru-RU"/>
        </w:rPr>
        <w:t xml:space="preserve">» (далее - администрация) в лице </w:t>
      </w:r>
      <w:r w:rsidR="00914F94" w:rsidRPr="004E673D">
        <w:rPr>
          <w:rFonts w:ascii="Times New Roman" w:hAnsi="Times New Roman" w:cs="Times New Roman"/>
          <w:color w:val="000000" w:themeColor="text1"/>
          <w:sz w:val="28"/>
          <w:szCs w:val="28"/>
          <w:lang w:val="ru-RU"/>
        </w:rPr>
        <w:t>главы администрации (далее - глава</w:t>
      </w:r>
      <w:r w:rsidRPr="004E673D">
        <w:rPr>
          <w:rFonts w:ascii="Times New Roman" w:hAnsi="Times New Roman" w:cs="Times New Roman"/>
          <w:color w:val="000000" w:themeColor="text1"/>
          <w:sz w:val="28"/>
          <w:szCs w:val="28"/>
          <w:lang w:val="ru-RU"/>
        </w:rPr>
        <w:t xml:space="preserve">) и </w:t>
      </w:r>
      <w:r w:rsidR="00914F94" w:rsidRPr="004E673D">
        <w:rPr>
          <w:rFonts w:ascii="Times New Roman" w:hAnsi="Times New Roman" w:cs="Times New Roman"/>
          <w:color w:val="000000" w:themeColor="text1"/>
          <w:sz w:val="28"/>
          <w:szCs w:val="28"/>
          <w:lang w:val="ru-RU"/>
        </w:rPr>
        <w:t>специалиста администрации</w:t>
      </w:r>
      <w:r w:rsidRPr="004E673D">
        <w:rPr>
          <w:rFonts w:ascii="Times New Roman" w:hAnsi="Times New Roman" w:cs="Times New Roman"/>
          <w:color w:val="000000" w:themeColor="text1"/>
          <w:sz w:val="28"/>
          <w:szCs w:val="28"/>
          <w:lang w:val="ru-RU"/>
        </w:rPr>
        <w:t xml:space="preserve"> (далее - </w:t>
      </w:r>
      <w:r w:rsidR="00914F94" w:rsidRPr="004E673D">
        <w:rPr>
          <w:rFonts w:ascii="Times New Roman" w:hAnsi="Times New Roman" w:cs="Times New Roman"/>
          <w:color w:val="000000" w:themeColor="text1"/>
          <w:sz w:val="28"/>
          <w:szCs w:val="28"/>
          <w:lang w:val="ru-RU"/>
        </w:rPr>
        <w:t>специалист</w:t>
      </w:r>
      <w:r w:rsidRPr="004E673D">
        <w:rPr>
          <w:rFonts w:ascii="Times New Roman" w:hAnsi="Times New Roman" w:cs="Times New Roman"/>
          <w:color w:val="000000" w:themeColor="text1"/>
          <w:sz w:val="28"/>
          <w:szCs w:val="28"/>
          <w:lang w:val="ru-RU"/>
        </w:rPr>
        <w:t>).</w:t>
      </w:r>
    </w:p>
    <w:p w:rsidR="000B370B" w:rsidRPr="004E673D" w:rsidRDefault="001F3DC5" w:rsidP="00EB4C52">
      <w:pPr>
        <w:pStyle w:val="ConsPlusNormal"/>
        <w:spacing w:line="360" w:lineRule="auto"/>
        <w:ind w:firstLine="720"/>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2.3. Результат предоставления муниципальной услуги</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Результатом предоставления муниципальной услуги является:</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решение о согласовании создания места (площадки) накопления твердых коммунальных отходов, находящихся на территории муниципального образования </w:t>
      </w:r>
      <w:r w:rsidR="00652F1B" w:rsidRPr="004E673D">
        <w:rPr>
          <w:rFonts w:ascii="Times New Roman" w:hAnsi="Times New Roman" w:cs="Times New Roman"/>
          <w:color w:val="000000" w:themeColor="text1"/>
          <w:sz w:val="28"/>
          <w:szCs w:val="28"/>
          <w:lang w:val="ru-RU"/>
        </w:rPr>
        <w:t>Новобурецкого</w:t>
      </w:r>
      <w:r w:rsidR="00914F94" w:rsidRPr="004E673D">
        <w:rPr>
          <w:rFonts w:ascii="Times New Roman" w:hAnsi="Times New Roman" w:cs="Times New Roman"/>
          <w:color w:val="000000" w:themeColor="text1"/>
          <w:sz w:val="28"/>
          <w:szCs w:val="28"/>
          <w:lang w:val="ru-RU"/>
        </w:rPr>
        <w:t xml:space="preserve"> сельского поселения</w:t>
      </w:r>
      <w:r w:rsidRPr="004E673D">
        <w:rPr>
          <w:rFonts w:ascii="Times New Roman" w:hAnsi="Times New Roman" w:cs="Times New Roman"/>
          <w:color w:val="000000" w:themeColor="text1"/>
          <w:sz w:val="28"/>
          <w:szCs w:val="28"/>
          <w:lang w:val="ru-RU"/>
        </w:rPr>
        <w:t>;</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решение об отказе в согласовании создания места (площадки) накопления твердых коммунальных отходов, находящихся на территории муниципального образования </w:t>
      </w:r>
      <w:r w:rsidR="0015022D" w:rsidRPr="004E673D">
        <w:rPr>
          <w:rFonts w:ascii="Times New Roman" w:hAnsi="Times New Roman" w:cs="Times New Roman"/>
          <w:color w:val="000000" w:themeColor="text1"/>
          <w:sz w:val="28"/>
          <w:szCs w:val="28"/>
          <w:lang w:val="ru-RU"/>
        </w:rPr>
        <w:t xml:space="preserve">Новобурецкого </w:t>
      </w:r>
      <w:r w:rsidR="00914F94" w:rsidRPr="004E673D">
        <w:rPr>
          <w:rFonts w:ascii="Times New Roman" w:hAnsi="Times New Roman" w:cs="Times New Roman"/>
          <w:color w:val="000000" w:themeColor="text1"/>
          <w:sz w:val="28"/>
          <w:szCs w:val="28"/>
          <w:lang w:val="ru-RU"/>
        </w:rPr>
        <w:t>сельского поселения.</w:t>
      </w:r>
    </w:p>
    <w:p w:rsidR="00AE2286" w:rsidRPr="004E673D" w:rsidRDefault="00AE2286" w:rsidP="00EB4C52">
      <w:pPr>
        <w:pStyle w:val="ConsPlusNormal"/>
        <w:spacing w:line="360" w:lineRule="auto"/>
        <w:ind w:firstLine="720"/>
        <w:jc w:val="both"/>
        <w:rPr>
          <w:rFonts w:ascii="Times New Roman" w:hAnsi="Times New Roman" w:cs="Times New Roman"/>
          <w:color w:val="000000" w:themeColor="text1"/>
          <w:sz w:val="28"/>
          <w:szCs w:val="28"/>
          <w:lang w:val="ru-RU"/>
        </w:rPr>
      </w:pPr>
    </w:p>
    <w:p w:rsidR="000B370B" w:rsidRPr="004E673D" w:rsidRDefault="001F3DC5" w:rsidP="00EB4C52">
      <w:pPr>
        <w:pStyle w:val="ConsPlusNormal"/>
        <w:spacing w:line="360" w:lineRule="auto"/>
        <w:ind w:firstLine="720"/>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2.4. Срок предоставления муниципальной услуги.</w:t>
      </w:r>
    </w:p>
    <w:p w:rsidR="00FE1B2E" w:rsidRPr="004E673D" w:rsidRDefault="001F3DC5" w:rsidP="00FE1B2E">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2.4.1. Решение о согласовании создания места (площадки) накопления твердых коммунальных отходов или об отказе в согласовании создания места (площадки) накопления твердых коммунальных отходов должно быть принято не позднее чем через 10 календарных дней со дня </w:t>
      </w:r>
      <w:r w:rsidR="00AE2286" w:rsidRPr="004E673D">
        <w:rPr>
          <w:rFonts w:ascii="Times New Roman" w:hAnsi="Times New Roman" w:cs="Times New Roman"/>
          <w:color w:val="000000" w:themeColor="text1"/>
          <w:sz w:val="28"/>
          <w:szCs w:val="28"/>
          <w:lang w:val="ru-RU"/>
        </w:rPr>
        <w:t>поступления</w:t>
      </w:r>
      <w:r w:rsidRPr="004E673D">
        <w:rPr>
          <w:rFonts w:ascii="Times New Roman" w:hAnsi="Times New Roman" w:cs="Times New Roman"/>
          <w:color w:val="000000" w:themeColor="text1"/>
          <w:sz w:val="28"/>
          <w:szCs w:val="28"/>
          <w:lang w:val="ru-RU"/>
        </w:rPr>
        <w:t xml:space="preserve"> заявления.</w:t>
      </w:r>
    </w:p>
    <w:p w:rsidR="00FE1B2E" w:rsidRPr="004E673D" w:rsidRDefault="001F3DC5" w:rsidP="00FE1B2E">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2.4.2.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FE1B2E" w:rsidRPr="004E673D" w:rsidRDefault="001F3DC5" w:rsidP="00FE1B2E">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lastRenderedPageBreak/>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w:t>
      </w:r>
      <w:r w:rsidR="00EB0714" w:rsidRPr="004E673D">
        <w:rPr>
          <w:rFonts w:ascii="Times New Roman" w:hAnsi="Times New Roman" w:cs="Times New Roman"/>
          <w:b/>
          <w:color w:val="000000" w:themeColor="text1"/>
          <w:sz w:val="28"/>
          <w:szCs w:val="28"/>
          <w:lang w:val="ru-RU"/>
        </w:rPr>
        <w:t>3</w:t>
      </w:r>
      <w:r w:rsidR="00914F94" w:rsidRPr="004E673D">
        <w:rPr>
          <w:rFonts w:ascii="Times New Roman" w:hAnsi="Times New Roman" w:cs="Times New Roman"/>
          <w:b/>
          <w:color w:val="000000" w:themeColor="text1"/>
          <w:sz w:val="28"/>
          <w:szCs w:val="28"/>
          <w:lang w:val="ru-RU"/>
        </w:rPr>
        <w:t xml:space="preserve"> </w:t>
      </w:r>
      <w:r w:rsidRPr="004E673D">
        <w:rPr>
          <w:rFonts w:ascii="Times New Roman" w:hAnsi="Times New Roman" w:cs="Times New Roman"/>
          <w:b/>
          <w:color w:val="000000" w:themeColor="text1"/>
          <w:sz w:val="28"/>
          <w:szCs w:val="28"/>
          <w:lang w:val="ru-RU"/>
        </w:rPr>
        <w:t>д</w:t>
      </w:r>
      <w:r w:rsidRPr="004E673D">
        <w:rPr>
          <w:rFonts w:ascii="Times New Roman" w:hAnsi="Times New Roman" w:cs="Times New Roman"/>
          <w:color w:val="000000" w:themeColor="text1"/>
          <w:sz w:val="28"/>
          <w:szCs w:val="28"/>
          <w:lang w:val="ru-RU"/>
        </w:rPr>
        <w:t>ней со дня поступления запроса.</w:t>
      </w:r>
    </w:p>
    <w:p w:rsidR="00FE1B2E" w:rsidRPr="004E673D" w:rsidRDefault="001F3DC5" w:rsidP="00FE1B2E">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В случае направления запроса срок рассмотрения заявления может быть увеличен по решению Уполномоченного органа до </w:t>
      </w:r>
      <w:r w:rsidR="00AE2286" w:rsidRPr="004E673D">
        <w:rPr>
          <w:rFonts w:ascii="Times New Roman" w:hAnsi="Times New Roman" w:cs="Times New Roman"/>
          <w:color w:val="000000" w:themeColor="text1"/>
          <w:sz w:val="28"/>
          <w:szCs w:val="28"/>
          <w:lang w:val="ru-RU"/>
        </w:rPr>
        <w:t>20</w:t>
      </w:r>
      <w:r w:rsidRPr="004E673D">
        <w:rPr>
          <w:rFonts w:ascii="Times New Roman" w:hAnsi="Times New Roman" w:cs="Times New Roman"/>
          <w:color w:val="000000" w:themeColor="text1"/>
          <w:sz w:val="28"/>
          <w:szCs w:val="28"/>
          <w:lang w:val="ru-RU"/>
        </w:rPr>
        <w:t xml:space="preserve"> дней.</w:t>
      </w:r>
    </w:p>
    <w:p w:rsidR="000B370B" w:rsidRPr="004E673D" w:rsidRDefault="001F3DC5" w:rsidP="000B370B">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2.5. Нормативные правовые акты, регулирующие предоставление муниципальной услуги.</w:t>
      </w:r>
    </w:p>
    <w:p w:rsidR="000B370B" w:rsidRPr="004E673D" w:rsidRDefault="001F3DC5" w:rsidP="000B370B">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Перечень нормативных правовых актов, регулирующих предоставление муниципальной услуги (с указанием их реквизитов </w:t>
      </w:r>
      <w:r w:rsidRPr="004E673D">
        <w:rPr>
          <w:rFonts w:ascii="Times New Roman" w:hAnsi="Times New Roman" w:cs="Times New Roman"/>
          <w:color w:val="000000" w:themeColor="text1"/>
          <w:sz w:val="28"/>
          <w:szCs w:val="28"/>
          <w:lang w:val="ru-RU"/>
        </w:rPr>
        <w:br/>
        <w:t xml:space="preserve">и источников официального опубликования), подлежит обязательному размещению на сайте администрации, в федеральном реестре, в </w:t>
      </w:r>
      <w:r w:rsidRPr="004E673D">
        <w:rPr>
          <w:rFonts w:ascii="Times New Roman" w:hAnsi="Times New Roman" w:cs="Times New Roman"/>
          <w:bCs/>
          <w:color w:val="000000" w:themeColor="text1"/>
          <w:sz w:val="28"/>
          <w:szCs w:val="28"/>
          <w:lang w:val="ru-RU"/>
        </w:rPr>
        <w:t xml:space="preserve">Едином портале </w:t>
      </w:r>
      <w:r w:rsidRPr="004E673D">
        <w:rPr>
          <w:rFonts w:ascii="Times New Roman" w:hAnsi="Times New Roman" w:cs="Times New Roman"/>
          <w:color w:val="000000" w:themeColor="text1"/>
          <w:sz w:val="28"/>
          <w:szCs w:val="28"/>
          <w:lang w:val="ru-RU"/>
        </w:rPr>
        <w:t>государственных и муниципальных услуг (функций).</w:t>
      </w:r>
    </w:p>
    <w:p w:rsidR="000B370B" w:rsidRPr="004E673D" w:rsidRDefault="001F3DC5" w:rsidP="000B370B">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b/>
          <w:color w:val="000000" w:themeColor="text1"/>
          <w:sz w:val="28"/>
          <w:szCs w:val="28"/>
          <w:lang w:val="ru-RU"/>
        </w:rPr>
        <w:t>2.6. Исчерпывающий перечень документов, необходимых для предоставления муниципальной услуги.</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2.6.1. Для предоставления муниципальной услуги заявитель представляет </w:t>
      </w:r>
      <w:hyperlink w:anchor="Par352" w:tooltip="                                 ЗАЯВЛЕНИЕ" w:history="1">
        <w:r w:rsidRPr="004E673D">
          <w:rPr>
            <w:rFonts w:ascii="Times New Roman" w:hAnsi="Times New Roman" w:cs="Times New Roman"/>
            <w:color w:val="000000" w:themeColor="text1"/>
            <w:sz w:val="28"/>
            <w:szCs w:val="28"/>
            <w:lang w:val="ru-RU"/>
          </w:rPr>
          <w:t>заявление</w:t>
        </w:r>
      </w:hyperlink>
      <w:r w:rsidRPr="004E673D">
        <w:rPr>
          <w:rFonts w:ascii="Times New Roman" w:hAnsi="Times New Roman" w:cs="Times New Roman"/>
          <w:color w:val="000000" w:themeColor="text1"/>
          <w:sz w:val="28"/>
          <w:szCs w:val="28"/>
          <w:lang w:val="ru-RU"/>
        </w:rPr>
        <w:t xml:space="preserve"> по форме согласно приложению № 1 к настоящему административному регламенту.</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2.6.2. К заявлению прилагаются следующие документы:</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2.6.2.1. Документы, содержащие данные о собственниках мест (площадок) накопления твердых коммунальных отходов:</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lastRenderedPageBreak/>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2.6.2.2. </w:t>
      </w:r>
      <w:r w:rsidR="00AE2286" w:rsidRPr="004E673D">
        <w:rPr>
          <w:rFonts w:ascii="Times New Roman" w:hAnsi="Times New Roman" w:cs="Times New Roman"/>
          <w:color w:val="000000" w:themeColor="text1"/>
          <w:sz w:val="28"/>
          <w:szCs w:val="28"/>
          <w:lang w:val="ru-RU"/>
        </w:rPr>
        <w:t>С</w:t>
      </w:r>
      <w:r w:rsidRPr="004E673D">
        <w:rPr>
          <w:rFonts w:ascii="Times New Roman" w:hAnsi="Times New Roman" w:cs="Times New Roman"/>
          <w:color w:val="000000" w:themeColor="text1"/>
          <w:sz w:val="28"/>
          <w:szCs w:val="28"/>
          <w:lang w:val="ru-RU"/>
        </w:rPr>
        <w:t>хема нахождения места (площадки) накопления твердых коммунальных отходов на карте масштаба 1:2000.</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2.6.2.</w:t>
      </w:r>
      <w:r w:rsidR="00AE2286" w:rsidRPr="004E673D">
        <w:rPr>
          <w:rFonts w:ascii="Times New Roman" w:hAnsi="Times New Roman" w:cs="Times New Roman"/>
          <w:color w:val="000000" w:themeColor="text1"/>
          <w:sz w:val="28"/>
          <w:szCs w:val="28"/>
          <w:lang w:val="ru-RU"/>
        </w:rPr>
        <w:t>3</w:t>
      </w:r>
      <w:r w:rsidRPr="004E673D">
        <w:rPr>
          <w:rFonts w:ascii="Times New Roman" w:hAnsi="Times New Roman" w:cs="Times New Roman"/>
          <w:color w:val="000000" w:themeColor="text1"/>
          <w:sz w:val="28"/>
          <w:szCs w:val="28"/>
          <w:lang w:val="ru-RU"/>
        </w:rPr>
        <w:t>.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AE2286"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2.6.2.4. Докуме</w:t>
      </w:r>
      <w:r w:rsidR="003952D1" w:rsidRPr="004E673D">
        <w:rPr>
          <w:rFonts w:ascii="Times New Roman" w:hAnsi="Times New Roman" w:cs="Times New Roman"/>
          <w:color w:val="000000" w:themeColor="text1"/>
          <w:sz w:val="28"/>
          <w:szCs w:val="28"/>
          <w:lang w:val="ru-RU"/>
        </w:rPr>
        <w:t>нты, подтверждающие согласие со</w:t>
      </w:r>
      <w:r w:rsidRPr="004E673D">
        <w:rPr>
          <w:rFonts w:ascii="Times New Roman" w:hAnsi="Times New Roman" w:cs="Times New Roman"/>
          <w:color w:val="000000" w:themeColor="text1"/>
          <w:sz w:val="28"/>
          <w:szCs w:val="28"/>
          <w:lang w:val="ru-RU"/>
        </w:rPr>
        <w:t>б</w:t>
      </w:r>
      <w:r w:rsidR="003952D1" w:rsidRPr="004E673D">
        <w:rPr>
          <w:rFonts w:ascii="Times New Roman" w:hAnsi="Times New Roman" w:cs="Times New Roman"/>
          <w:color w:val="000000" w:themeColor="text1"/>
          <w:sz w:val="28"/>
          <w:szCs w:val="28"/>
          <w:lang w:val="ru-RU"/>
        </w:rPr>
        <w:t>с</w:t>
      </w:r>
      <w:r w:rsidRPr="004E673D">
        <w:rPr>
          <w:rFonts w:ascii="Times New Roman" w:hAnsi="Times New Roman" w:cs="Times New Roman"/>
          <w:color w:val="000000" w:themeColor="text1"/>
          <w:sz w:val="28"/>
          <w:szCs w:val="28"/>
          <w:lang w:val="ru-RU"/>
        </w:rPr>
        <w:t>т</w:t>
      </w:r>
      <w:r w:rsidR="003952D1" w:rsidRPr="004E673D">
        <w:rPr>
          <w:rFonts w:ascii="Times New Roman" w:hAnsi="Times New Roman" w:cs="Times New Roman"/>
          <w:color w:val="000000" w:themeColor="text1"/>
          <w:sz w:val="28"/>
          <w:szCs w:val="28"/>
          <w:lang w:val="ru-RU"/>
        </w:rPr>
        <w:t>в</w:t>
      </w:r>
      <w:r w:rsidRPr="004E673D">
        <w:rPr>
          <w:rFonts w:ascii="Times New Roman" w:hAnsi="Times New Roman" w:cs="Times New Roman"/>
          <w:color w:val="000000" w:themeColor="text1"/>
          <w:sz w:val="28"/>
          <w:szCs w:val="28"/>
          <w:lang w:val="ru-RU"/>
        </w:rPr>
        <w:t>енника</w:t>
      </w:r>
      <w:r w:rsidR="003952D1" w:rsidRPr="004E673D">
        <w:rPr>
          <w:rFonts w:ascii="Times New Roman" w:hAnsi="Times New Roman" w:cs="Times New Roman"/>
          <w:color w:val="000000" w:themeColor="text1"/>
          <w:sz w:val="28"/>
          <w:szCs w:val="28"/>
          <w:lang w:val="ru-RU"/>
        </w:rPr>
        <w:t xml:space="preserve"> земельного участка, на котором планируется размещение места накопления твердых коммунальных отходов в соответствии со схемой нахождения места (площадки) накопления твердых коммунальных отходов.</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2.6.3. Заявление оформляется на русском языке, заверяется подписью заявителя.</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rsidR="00A34882" w:rsidRPr="004E673D" w:rsidRDefault="001F3DC5" w:rsidP="00A34882">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2.6.4. </w:t>
      </w:r>
      <w:r w:rsidR="00A34882" w:rsidRPr="004E673D">
        <w:rPr>
          <w:rFonts w:ascii="Times New Roman" w:hAnsi="Times New Roman" w:cs="Times New Roman"/>
          <w:color w:val="000000" w:themeColor="text1"/>
          <w:sz w:val="28"/>
          <w:szCs w:val="28"/>
          <w:lang w:val="ru-RU"/>
        </w:rPr>
        <w:t>2.6.4. При предоставлении муниципальной услуги администрация не вправе требовать от заявителя:</w:t>
      </w:r>
    </w:p>
    <w:p w:rsidR="00A34882" w:rsidRPr="004E673D" w:rsidRDefault="00A34882" w:rsidP="00A34882">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34882" w:rsidRPr="004E673D" w:rsidRDefault="00A34882" w:rsidP="00A34882">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представления документов и информации, которые в соответствии с </w:t>
      </w:r>
      <w:r w:rsidRPr="004E673D">
        <w:rPr>
          <w:rFonts w:ascii="Times New Roman" w:hAnsi="Times New Roman" w:cs="Times New Roman"/>
          <w:color w:val="000000" w:themeColor="text1"/>
          <w:sz w:val="28"/>
          <w:szCs w:val="28"/>
          <w:lang w:val="ru-RU"/>
        </w:rPr>
        <w:lastRenderedPageBreak/>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E673D">
          <w:rPr>
            <w:rStyle w:val="a8"/>
            <w:rFonts w:ascii="Times New Roman" w:hAnsi="Times New Roman"/>
            <w:color w:val="000000" w:themeColor="text1"/>
            <w:sz w:val="28"/>
            <w:szCs w:val="28"/>
            <w:lang w:val="ru-RU"/>
          </w:rPr>
          <w:t>части 6 статьи 7</w:t>
        </w:r>
      </w:hyperlink>
      <w:r w:rsidRPr="004E673D">
        <w:rPr>
          <w:rFonts w:ascii="Times New Roman" w:hAnsi="Times New Roman" w:cs="Times New Roman"/>
          <w:color w:val="000000" w:themeColor="text1"/>
          <w:sz w:val="28"/>
          <w:szCs w:val="28"/>
          <w:lang w:val="ru-RU"/>
        </w:rPr>
        <w:t xml:space="preserve"> Закона № 210-ФЗ;</w:t>
      </w:r>
    </w:p>
    <w:p w:rsidR="00A34882" w:rsidRPr="00A34882" w:rsidRDefault="00A34882" w:rsidP="00A34882">
      <w:pPr>
        <w:widowControl w:val="0"/>
        <w:tabs>
          <w:tab w:val="left" w:pos="709"/>
        </w:tabs>
        <w:autoSpaceDE w:val="0"/>
        <w:autoSpaceDN w:val="0"/>
        <w:adjustRightInd w:val="0"/>
        <w:spacing w:line="360" w:lineRule="auto"/>
        <w:jc w:val="both"/>
        <w:rPr>
          <w:rFonts w:ascii="Times New Roman" w:hAnsi="Times New Roman"/>
          <w:b/>
          <w:sz w:val="28"/>
          <w:szCs w:val="28"/>
        </w:rPr>
      </w:pPr>
      <w:r>
        <w:rPr>
          <w:sz w:val="28"/>
          <w:szCs w:val="28"/>
        </w:rPr>
        <w:t xml:space="preserve">          </w:t>
      </w:r>
      <w:r w:rsidRPr="00A34882">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w:t>
      </w:r>
      <w:r w:rsidRPr="00A34882">
        <w:rPr>
          <w:rFonts w:ascii="Times New Roman" w:hAnsi="Times New Roman"/>
          <w:sz w:val="28"/>
          <w:szCs w:val="28"/>
          <w:lang w:eastAsia="ar-SA"/>
        </w:rPr>
        <w:t xml:space="preserve">«Об организации предоставления государственных и муниципальных услуг»,  </w:t>
      </w:r>
      <w:r w:rsidRPr="00A34882">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4882" w:rsidRPr="004E673D" w:rsidRDefault="00A34882" w:rsidP="00A34882">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E673D">
          <w:rPr>
            <w:rStyle w:val="a8"/>
            <w:rFonts w:ascii="Times New Roman" w:hAnsi="Times New Roman"/>
            <w:color w:val="000000" w:themeColor="text1"/>
            <w:sz w:val="28"/>
            <w:szCs w:val="28"/>
            <w:lang w:val="ru-RU"/>
          </w:rPr>
          <w:t>части 1 статьи 9</w:t>
        </w:r>
      </w:hyperlink>
      <w:r w:rsidRPr="004E673D">
        <w:rPr>
          <w:rFonts w:ascii="Times New Roman" w:hAnsi="Times New Roman" w:cs="Times New Roman"/>
          <w:color w:val="000000" w:themeColor="text1"/>
          <w:sz w:val="28"/>
          <w:szCs w:val="28"/>
          <w:lang w:val="ru-RU"/>
        </w:rPr>
        <w:t xml:space="preserve">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4882" w:rsidRPr="004E673D" w:rsidRDefault="00A34882" w:rsidP="00A34882">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4882" w:rsidRPr="004E673D" w:rsidRDefault="00A34882" w:rsidP="00A34882">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наличие ошибок в заявлении о предоставлении муниципальной услуги </w:t>
      </w:r>
      <w:r w:rsidRPr="004E673D">
        <w:rPr>
          <w:rFonts w:ascii="Times New Roman" w:hAnsi="Times New Roman" w:cs="Times New Roman"/>
          <w:color w:val="000000" w:themeColor="text1"/>
          <w:sz w:val="28"/>
          <w:szCs w:val="28"/>
          <w:lang w:val="ru-RU"/>
        </w:rPr>
        <w:lastRenderedPageBreak/>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4882" w:rsidRPr="004E673D" w:rsidRDefault="00A34882" w:rsidP="00A34882">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4882" w:rsidRPr="004E673D" w:rsidRDefault="00A34882" w:rsidP="00A34882">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(Пункт в редакции постановления от 19.05.2025 № 35)</w:t>
      </w:r>
    </w:p>
    <w:p w:rsidR="000B370B" w:rsidRPr="004E673D" w:rsidRDefault="000B370B" w:rsidP="00A34882">
      <w:pPr>
        <w:pStyle w:val="ConsPlusNormal"/>
        <w:spacing w:line="360" w:lineRule="auto"/>
        <w:ind w:firstLine="709"/>
        <w:jc w:val="both"/>
        <w:rPr>
          <w:rFonts w:ascii="Times New Roman" w:hAnsi="Times New Roman" w:cs="Times New Roman"/>
          <w:color w:val="000000" w:themeColor="text1"/>
          <w:sz w:val="28"/>
          <w:szCs w:val="28"/>
          <w:lang w:val="ru-RU"/>
        </w:rPr>
      </w:pPr>
    </w:p>
    <w:p w:rsidR="000B370B" w:rsidRPr="004E673D" w:rsidRDefault="001F3DC5" w:rsidP="000B370B">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2.7. Перечень оснований для отказа в приеме документов</w:t>
      </w:r>
    </w:p>
    <w:p w:rsidR="000B370B" w:rsidRPr="004E673D" w:rsidRDefault="001F3DC5" w:rsidP="000B370B">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Оснований для отказа в приеме заявления и документов, необходимых для предоставления муниципальной услуги, не установлено.</w:t>
      </w:r>
    </w:p>
    <w:p w:rsidR="000B370B" w:rsidRPr="004E673D" w:rsidRDefault="001F3DC5" w:rsidP="000B370B">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370B" w:rsidRPr="004E673D" w:rsidRDefault="001F3DC5" w:rsidP="000B370B">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2.8.1. Основания для приостановления предоставления муниципальной услуги отсутствуют.</w:t>
      </w:r>
    </w:p>
    <w:p w:rsidR="000B370B" w:rsidRPr="004E673D" w:rsidRDefault="001F3DC5" w:rsidP="000B370B">
      <w:pPr>
        <w:pStyle w:val="ConsPlusNormal"/>
        <w:spacing w:line="360" w:lineRule="auto"/>
        <w:ind w:firstLine="720"/>
        <w:jc w:val="both"/>
        <w:rPr>
          <w:rFonts w:ascii="Times New Roman" w:hAnsi="Times New Roman" w:cs="Times New Roman"/>
          <w:color w:val="000000" w:themeColor="text1"/>
          <w:sz w:val="28"/>
          <w:szCs w:val="28"/>
          <w:lang w:val="ru-RU"/>
        </w:rPr>
      </w:pPr>
      <w:bookmarkStart w:id="2" w:name="Par183"/>
      <w:bookmarkEnd w:id="2"/>
      <w:r w:rsidRPr="004E673D">
        <w:rPr>
          <w:rFonts w:ascii="Times New Roman" w:hAnsi="Times New Roman" w:cs="Times New Roman"/>
          <w:color w:val="000000" w:themeColor="text1"/>
          <w:sz w:val="28"/>
          <w:szCs w:val="28"/>
          <w:lang w:val="ru-RU"/>
        </w:rPr>
        <w:t xml:space="preserve">2.8.2. Основания для отказа в согласовании создания места </w:t>
      </w:r>
      <w:r w:rsidRPr="004E673D">
        <w:rPr>
          <w:rFonts w:ascii="Times New Roman" w:hAnsi="Times New Roman" w:cs="Times New Roman"/>
          <w:color w:val="000000" w:themeColor="text1"/>
          <w:sz w:val="28"/>
          <w:szCs w:val="28"/>
          <w:lang w:val="ru-RU"/>
        </w:rPr>
        <w:lastRenderedPageBreak/>
        <w:t xml:space="preserve">(площадки) накопления твердых коммунальных </w:t>
      </w:r>
      <w:r w:rsidRPr="004E673D">
        <w:rPr>
          <w:rFonts w:ascii="Times New Roman" w:hAnsi="Times New Roman" w:cs="Times New Roman"/>
          <w:sz w:val="28"/>
          <w:szCs w:val="28"/>
          <w:lang w:val="ru-RU"/>
        </w:rPr>
        <w:t xml:space="preserve">отходов, находящихся на территории муниципального образования </w:t>
      </w:r>
      <w:r w:rsidR="00F73009" w:rsidRPr="004E673D">
        <w:rPr>
          <w:rFonts w:ascii="Times New Roman" w:hAnsi="Times New Roman" w:cs="Times New Roman"/>
          <w:sz w:val="28"/>
          <w:szCs w:val="28"/>
          <w:lang w:val="ru-RU"/>
        </w:rPr>
        <w:t>Новобурецкое</w:t>
      </w:r>
      <w:r w:rsidR="00326497" w:rsidRPr="004E673D">
        <w:rPr>
          <w:rFonts w:ascii="Times New Roman" w:hAnsi="Times New Roman" w:cs="Times New Roman"/>
          <w:sz w:val="28"/>
          <w:szCs w:val="28"/>
          <w:lang w:val="ru-RU"/>
        </w:rPr>
        <w:t xml:space="preserve"> </w:t>
      </w:r>
      <w:r w:rsidR="00914F94" w:rsidRPr="004E673D">
        <w:rPr>
          <w:rFonts w:ascii="Times New Roman" w:hAnsi="Times New Roman" w:cs="Times New Roman"/>
          <w:sz w:val="28"/>
          <w:szCs w:val="28"/>
          <w:lang w:val="ru-RU"/>
        </w:rPr>
        <w:t>сельское поселение</w:t>
      </w:r>
      <w:r w:rsidRPr="004E673D">
        <w:rPr>
          <w:rFonts w:ascii="Times New Roman" w:hAnsi="Times New Roman" w:cs="Times New Roman"/>
          <w:sz w:val="28"/>
          <w:szCs w:val="28"/>
          <w:lang w:val="ru-RU"/>
        </w:rPr>
        <w:t>:</w:t>
      </w:r>
    </w:p>
    <w:p w:rsidR="000B370B" w:rsidRPr="004E673D" w:rsidRDefault="001F3DC5" w:rsidP="000B370B">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несоответствие заявления установленной форме;</w:t>
      </w:r>
    </w:p>
    <w:p w:rsidR="000B370B" w:rsidRPr="004E673D" w:rsidRDefault="001F3DC5" w:rsidP="000B370B">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несоответствие места (площадки) накопления твердых коммунальных отходов требованиям </w:t>
      </w:r>
      <w:hyperlink r:id="rId12"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4E673D">
          <w:rPr>
            <w:rFonts w:ascii="Times New Roman" w:hAnsi="Times New Roman" w:cs="Times New Roman"/>
            <w:color w:val="000000" w:themeColor="text1"/>
            <w:sz w:val="28"/>
            <w:szCs w:val="28"/>
            <w:lang w:val="ru-RU"/>
          </w:rPr>
          <w:t>Правил</w:t>
        </w:r>
      </w:hyperlink>
      <w:r w:rsidRPr="004E673D">
        <w:rPr>
          <w:rFonts w:ascii="Times New Roman" w:hAnsi="Times New Roman" w:cs="Times New Roman"/>
          <w:color w:val="000000" w:themeColor="text1"/>
          <w:sz w:val="28"/>
          <w:szCs w:val="28"/>
          <w:lang w:val="ru-RU"/>
        </w:rPr>
        <w:t xml:space="preserve"> благоустройства муниципального образования «</w:t>
      </w:r>
      <w:r w:rsidR="006C5B30" w:rsidRPr="004E673D">
        <w:rPr>
          <w:rFonts w:ascii="Times New Roman" w:hAnsi="Times New Roman" w:cs="Times New Roman"/>
          <w:color w:val="000000" w:themeColor="text1"/>
          <w:sz w:val="28"/>
          <w:szCs w:val="28"/>
          <w:lang w:val="ru-RU"/>
        </w:rPr>
        <w:t>Новобурецкое</w:t>
      </w:r>
      <w:r w:rsidR="00914F94" w:rsidRPr="004E673D">
        <w:rPr>
          <w:rFonts w:ascii="Times New Roman" w:hAnsi="Times New Roman" w:cs="Times New Roman"/>
          <w:color w:val="000000" w:themeColor="text1"/>
          <w:sz w:val="28"/>
          <w:szCs w:val="28"/>
          <w:lang w:val="ru-RU"/>
        </w:rPr>
        <w:t xml:space="preserve"> сельское поселение</w:t>
      </w:r>
      <w:r w:rsidRPr="004E673D">
        <w:rPr>
          <w:rFonts w:ascii="Times New Roman" w:hAnsi="Times New Roman" w:cs="Times New Roman"/>
          <w:color w:val="000000" w:themeColor="text1"/>
          <w:sz w:val="28"/>
          <w:szCs w:val="28"/>
          <w:lang w:val="ru-RU"/>
        </w:rPr>
        <w:t xml:space="preserve">», утвержденных </w:t>
      </w:r>
      <w:r w:rsidR="006C5B30" w:rsidRPr="004E673D">
        <w:rPr>
          <w:rFonts w:ascii="Times New Roman" w:hAnsi="Times New Roman" w:cs="Times New Roman"/>
          <w:color w:val="000000" w:themeColor="text1"/>
          <w:sz w:val="28"/>
          <w:szCs w:val="28"/>
          <w:lang w:val="ru-RU"/>
        </w:rPr>
        <w:t xml:space="preserve">решением Новобурецкой </w:t>
      </w:r>
      <w:r w:rsidR="00914F94" w:rsidRPr="004E673D">
        <w:rPr>
          <w:rFonts w:ascii="Times New Roman" w:hAnsi="Times New Roman" w:cs="Times New Roman"/>
          <w:color w:val="000000" w:themeColor="text1"/>
          <w:sz w:val="28"/>
          <w:szCs w:val="28"/>
          <w:lang w:val="ru-RU"/>
        </w:rPr>
        <w:t>сельской Думой</w:t>
      </w:r>
      <w:r w:rsidRPr="004E673D">
        <w:rPr>
          <w:rFonts w:ascii="Times New Roman" w:hAnsi="Times New Roman" w:cs="Times New Roman"/>
          <w:color w:val="000000" w:themeColor="text1"/>
          <w:sz w:val="28"/>
          <w:szCs w:val="28"/>
          <w:lang w:val="ru-RU"/>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67524" w:rsidRPr="004E673D" w:rsidRDefault="001F3DC5" w:rsidP="00867524">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7524" w:rsidRPr="004E673D" w:rsidRDefault="001F3DC5" w:rsidP="00867524">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Услуги, которые являются необходимыми и обязательными для предоставления муниципальной услуги, отсутствуют.</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b/>
          <w:color w:val="000000" w:themeColor="text1"/>
          <w:sz w:val="28"/>
          <w:szCs w:val="28"/>
          <w:lang w:val="ru-RU"/>
        </w:rPr>
        <w:t>2.10. Порядок, размер и основания взимания государственной пошлины или иной платы, взимаемой за предоставление муниципальной услуги.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Предоставление муниципальной услуги осуществляется на бесплатной основе.</w:t>
      </w:r>
    </w:p>
    <w:p w:rsidR="00867524" w:rsidRPr="00186559" w:rsidRDefault="001F3DC5" w:rsidP="00867524">
      <w:pPr>
        <w:spacing w:after="0" w:line="360" w:lineRule="auto"/>
        <w:ind w:firstLine="709"/>
        <w:jc w:val="both"/>
        <w:rPr>
          <w:rFonts w:ascii="Times New Roman" w:hAnsi="Times New Roman"/>
          <w:b/>
          <w:color w:val="000000" w:themeColor="text1"/>
          <w:sz w:val="28"/>
          <w:szCs w:val="28"/>
        </w:rPr>
      </w:pPr>
      <w:r w:rsidRPr="00186559">
        <w:rPr>
          <w:rFonts w:ascii="Times New Roman" w:hAnsi="Times New Roman"/>
          <w:b/>
          <w:color w:val="000000" w:themeColor="text1"/>
          <w:sz w:val="28"/>
          <w:szCs w:val="28"/>
        </w:rPr>
        <w:t>2.11.</w:t>
      </w:r>
      <w:r w:rsidRPr="00186559">
        <w:rPr>
          <w:rFonts w:ascii="Times New Roman" w:hAnsi="Times New Roman"/>
          <w:b/>
          <w:color w:val="000000" w:themeColor="text1"/>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67524" w:rsidRPr="004E673D" w:rsidRDefault="001F3DC5" w:rsidP="00867524">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lastRenderedPageBreak/>
        <w:t>2.12. Срок и порядок регистрации запроса о предоставлении муниципальной услуги, в том числе в электронной форме.</w:t>
      </w:r>
    </w:p>
    <w:p w:rsidR="00867524" w:rsidRPr="00186559" w:rsidRDefault="001F3DC5" w:rsidP="00867524">
      <w:pPr>
        <w:autoSpaceDE w:val="0"/>
        <w:autoSpaceDN w:val="0"/>
        <w:adjustRightInd w:val="0"/>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914F94">
        <w:rPr>
          <w:rFonts w:ascii="Times New Roman" w:hAnsi="Times New Roman"/>
          <w:color w:val="000000" w:themeColor="text1"/>
          <w:sz w:val="28"/>
          <w:szCs w:val="28"/>
        </w:rPr>
        <w:t>15 мин</w:t>
      </w:r>
      <w:r w:rsidRPr="00186559">
        <w:rPr>
          <w:rFonts w:ascii="Times New Roman" w:hAnsi="Times New Roman"/>
          <w:color w:val="000000" w:themeColor="text1"/>
          <w:sz w:val="28"/>
          <w:szCs w:val="28"/>
        </w:rPr>
        <w:t xml:space="preserve">. </w:t>
      </w:r>
    </w:p>
    <w:p w:rsidR="00867524" w:rsidRPr="00EB0714" w:rsidRDefault="001F3DC5" w:rsidP="00867524">
      <w:pPr>
        <w:spacing w:after="0" w:line="360" w:lineRule="auto"/>
        <w:ind w:firstLine="709"/>
        <w:jc w:val="both"/>
        <w:rPr>
          <w:rFonts w:ascii="Times New Roman" w:hAnsi="Times New Roman"/>
          <w:b/>
          <w:color w:val="000000" w:themeColor="text1"/>
          <w:sz w:val="28"/>
          <w:szCs w:val="28"/>
        </w:rPr>
      </w:pPr>
      <w:r w:rsidRPr="00186559">
        <w:rPr>
          <w:rFonts w:ascii="Times New Roman" w:hAnsi="Times New Roman"/>
          <w:color w:val="000000" w:themeColor="text1"/>
          <w:sz w:val="28"/>
          <w:szCs w:val="28"/>
        </w:rPr>
        <w:t xml:space="preserve">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w:t>
      </w:r>
      <w:r w:rsidRPr="00EB0714">
        <w:rPr>
          <w:rFonts w:ascii="Times New Roman" w:hAnsi="Times New Roman"/>
          <w:b/>
          <w:color w:val="000000" w:themeColor="text1"/>
          <w:sz w:val="28"/>
          <w:szCs w:val="28"/>
        </w:rPr>
        <w:t xml:space="preserve">течение </w:t>
      </w:r>
      <w:r w:rsidR="003952D1" w:rsidRPr="00EB0714">
        <w:rPr>
          <w:rFonts w:ascii="Times New Roman" w:hAnsi="Times New Roman"/>
          <w:b/>
          <w:color w:val="000000" w:themeColor="text1"/>
          <w:sz w:val="28"/>
          <w:szCs w:val="28"/>
        </w:rPr>
        <w:t>1 рабочего дня</w:t>
      </w:r>
      <w:r w:rsidRPr="00EB0714">
        <w:rPr>
          <w:rFonts w:ascii="Times New Roman" w:hAnsi="Times New Roman"/>
          <w:b/>
          <w:i/>
          <w:color w:val="000000" w:themeColor="text1"/>
          <w:sz w:val="28"/>
          <w:szCs w:val="28"/>
        </w:rPr>
        <w:t xml:space="preserve"> </w:t>
      </w:r>
      <w:r w:rsidRPr="00EB0714">
        <w:rPr>
          <w:rFonts w:ascii="Times New Roman" w:hAnsi="Times New Roman"/>
          <w:b/>
          <w:color w:val="000000" w:themeColor="text1"/>
          <w:sz w:val="28"/>
          <w:szCs w:val="28"/>
        </w:rPr>
        <w:t xml:space="preserve">с момента поступления его в администрацию. </w:t>
      </w:r>
    </w:p>
    <w:p w:rsidR="00867524" w:rsidRPr="004E673D" w:rsidRDefault="001F3DC5" w:rsidP="00867524">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2.1</w:t>
      </w:r>
      <w:r w:rsidR="000F18E5" w:rsidRPr="004E673D">
        <w:rPr>
          <w:rFonts w:ascii="Times New Roman" w:hAnsi="Times New Roman" w:cs="Times New Roman"/>
          <w:b/>
          <w:color w:val="000000" w:themeColor="text1"/>
          <w:sz w:val="28"/>
          <w:szCs w:val="28"/>
          <w:lang w:val="ru-RU"/>
        </w:rPr>
        <w:t>3</w:t>
      </w:r>
      <w:r w:rsidRPr="004E673D">
        <w:rPr>
          <w:rFonts w:ascii="Times New Roman" w:hAnsi="Times New Roman" w:cs="Times New Roman"/>
          <w:b/>
          <w:color w:val="000000" w:themeColor="text1"/>
          <w:sz w:val="28"/>
          <w:szCs w:val="28"/>
          <w:lang w:val="ru-RU"/>
        </w:rPr>
        <w:t>. Требования к помещениям для предоставления муниципальной услуги.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2.1</w:t>
      </w:r>
      <w:r w:rsidR="000F18E5" w:rsidRPr="004E673D">
        <w:rPr>
          <w:rFonts w:ascii="Times New Roman" w:hAnsi="Times New Roman" w:cs="Times New Roman"/>
          <w:color w:val="000000" w:themeColor="text1"/>
          <w:sz w:val="28"/>
          <w:szCs w:val="28"/>
          <w:lang w:val="ru-RU"/>
        </w:rPr>
        <w:t>3</w:t>
      </w:r>
      <w:r w:rsidRPr="004E673D">
        <w:rPr>
          <w:rFonts w:ascii="Times New Roman" w:hAnsi="Times New Roman" w:cs="Times New Roman"/>
          <w:color w:val="000000" w:themeColor="text1"/>
          <w:sz w:val="28"/>
          <w:szCs w:val="28"/>
          <w:lang w:val="ru-RU"/>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2.1</w:t>
      </w:r>
      <w:r w:rsidR="000F18E5" w:rsidRPr="004E673D">
        <w:rPr>
          <w:rFonts w:ascii="Times New Roman" w:hAnsi="Times New Roman" w:cs="Times New Roman"/>
          <w:color w:val="000000" w:themeColor="text1"/>
          <w:sz w:val="28"/>
          <w:szCs w:val="28"/>
          <w:lang w:val="ru-RU"/>
        </w:rPr>
        <w:t>3</w:t>
      </w:r>
      <w:r w:rsidRPr="004E673D">
        <w:rPr>
          <w:rFonts w:ascii="Times New Roman" w:hAnsi="Times New Roman" w:cs="Times New Roman"/>
          <w:color w:val="000000" w:themeColor="text1"/>
          <w:sz w:val="28"/>
          <w:szCs w:val="28"/>
          <w:lang w:val="ru-RU"/>
        </w:rPr>
        <w:t>.2.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2.1</w:t>
      </w:r>
      <w:r w:rsidR="000F18E5" w:rsidRPr="004E673D">
        <w:rPr>
          <w:rFonts w:ascii="Times New Roman" w:hAnsi="Times New Roman" w:cs="Times New Roman"/>
          <w:color w:val="000000" w:themeColor="text1"/>
          <w:sz w:val="28"/>
          <w:szCs w:val="28"/>
          <w:lang w:val="ru-RU"/>
        </w:rPr>
        <w:t>3</w:t>
      </w:r>
      <w:r w:rsidRPr="004E673D">
        <w:rPr>
          <w:rFonts w:ascii="Times New Roman" w:hAnsi="Times New Roman" w:cs="Times New Roman"/>
          <w:color w:val="000000" w:themeColor="text1"/>
          <w:sz w:val="28"/>
          <w:szCs w:val="28"/>
          <w:lang w:val="ru-RU"/>
        </w:rPr>
        <w:t>.3. Места для информирования должны быть оборудованы информационными стендами, содержащими следующую информацию:</w:t>
      </w:r>
    </w:p>
    <w:p w:rsidR="00867524" w:rsidRPr="00186559" w:rsidRDefault="001F3DC5" w:rsidP="00867524">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67524" w:rsidRPr="00186559" w:rsidRDefault="001F3DC5" w:rsidP="00867524">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перечень, формы документов для заполнения, образцы заполнения документов, бланки для заполнения;</w:t>
      </w:r>
    </w:p>
    <w:p w:rsidR="00867524" w:rsidRPr="00186559" w:rsidRDefault="001F3DC5" w:rsidP="00867524">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основания для отказа в предоставлении муниципальной услуги;</w:t>
      </w:r>
    </w:p>
    <w:p w:rsidR="00867524" w:rsidRPr="00186559" w:rsidRDefault="001F3DC5" w:rsidP="00867524">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порядок обжалования решений, действий (бездействия) администрации, ее должностных лиц, либо муниципальных служащих;</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перечень нормативных правовых актов, регулирующих </w:t>
      </w:r>
      <w:r w:rsidRPr="004E673D">
        <w:rPr>
          <w:rFonts w:ascii="Times New Roman" w:hAnsi="Times New Roman" w:cs="Times New Roman"/>
          <w:color w:val="000000" w:themeColor="text1"/>
          <w:sz w:val="28"/>
          <w:szCs w:val="28"/>
          <w:lang w:val="ru-RU"/>
        </w:rPr>
        <w:lastRenderedPageBreak/>
        <w:t>предоставление муниципальной услуги.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2.1</w:t>
      </w:r>
      <w:r w:rsidR="000F18E5" w:rsidRPr="004E673D">
        <w:rPr>
          <w:rFonts w:ascii="Times New Roman" w:hAnsi="Times New Roman" w:cs="Times New Roman"/>
          <w:color w:val="000000" w:themeColor="text1"/>
          <w:sz w:val="28"/>
          <w:szCs w:val="28"/>
          <w:lang w:val="ru-RU"/>
        </w:rPr>
        <w:t>3</w:t>
      </w:r>
      <w:r w:rsidRPr="004E673D">
        <w:rPr>
          <w:rFonts w:ascii="Times New Roman" w:hAnsi="Times New Roman" w:cs="Times New Roman"/>
          <w:color w:val="000000" w:themeColor="text1"/>
          <w:sz w:val="28"/>
          <w:szCs w:val="28"/>
          <w:lang w:val="ru-RU"/>
        </w:rPr>
        <w:t>.4. Кабинеты (кабинки) приема заявителей должны быть оборудованы информационными табличками с указанием:</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номера кабинета (кабинки);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фамилии, имени и отчества специалиста, осуществляющего прием заявителей;</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дней и часов приема, времени перерыва на обед.</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2.1</w:t>
      </w:r>
      <w:r w:rsidR="000F18E5" w:rsidRPr="004E673D">
        <w:rPr>
          <w:rFonts w:ascii="Times New Roman" w:hAnsi="Times New Roman" w:cs="Times New Roman"/>
          <w:color w:val="000000" w:themeColor="text1"/>
          <w:sz w:val="28"/>
          <w:szCs w:val="28"/>
          <w:lang w:val="ru-RU"/>
        </w:rPr>
        <w:t>3</w:t>
      </w:r>
      <w:r w:rsidRPr="004E673D">
        <w:rPr>
          <w:rFonts w:ascii="Times New Roman" w:hAnsi="Times New Roman" w:cs="Times New Roman"/>
          <w:color w:val="000000" w:themeColor="text1"/>
          <w:sz w:val="28"/>
          <w:szCs w:val="28"/>
          <w:lang w:val="ru-RU"/>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2.1</w:t>
      </w:r>
      <w:r w:rsidR="000F18E5" w:rsidRPr="004E673D">
        <w:rPr>
          <w:rFonts w:ascii="Times New Roman" w:hAnsi="Times New Roman" w:cs="Times New Roman"/>
          <w:color w:val="000000" w:themeColor="text1"/>
          <w:sz w:val="28"/>
          <w:szCs w:val="28"/>
          <w:lang w:val="ru-RU"/>
        </w:rPr>
        <w:t>3</w:t>
      </w:r>
      <w:r w:rsidRPr="004E673D">
        <w:rPr>
          <w:rFonts w:ascii="Times New Roman" w:hAnsi="Times New Roman" w:cs="Times New Roman"/>
          <w:color w:val="000000" w:themeColor="text1"/>
          <w:sz w:val="28"/>
          <w:szCs w:val="28"/>
          <w:lang w:val="ru-RU"/>
        </w:rPr>
        <w:t>.6.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67524" w:rsidRPr="00186559" w:rsidRDefault="001F3DC5" w:rsidP="00867524">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2.1</w:t>
      </w:r>
      <w:r w:rsidR="000F18E5" w:rsidRPr="00186559">
        <w:rPr>
          <w:rFonts w:ascii="Times New Roman" w:hAnsi="Times New Roman"/>
          <w:color w:val="000000" w:themeColor="text1"/>
          <w:sz w:val="28"/>
          <w:szCs w:val="28"/>
        </w:rPr>
        <w:t>3</w:t>
      </w:r>
      <w:r w:rsidRPr="00186559">
        <w:rPr>
          <w:rFonts w:ascii="Times New Roman" w:hAnsi="Times New Roman"/>
          <w:color w:val="000000" w:themeColor="text1"/>
          <w:sz w:val="28"/>
          <w:szCs w:val="28"/>
        </w:rPr>
        <w:t>.5. Кабинеты (кабинки) приема заявителей должны быть оборудованы информационными табличками с указанием:</w:t>
      </w:r>
    </w:p>
    <w:p w:rsidR="00867524" w:rsidRPr="00186559" w:rsidRDefault="001F3DC5" w:rsidP="00867524">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номера кабинета (кабинки);</w:t>
      </w:r>
    </w:p>
    <w:p w:rsidR="00867524" w:rsidRPr="00186559" w:rsidRDefault="001F3DC5" w:rsidP="00867524">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фамилии, имени и отчества специалиста, осуществляющего прием заявителей;</w:t>
      </w:r>
    </w:p>
    <w:p w:rsidR="00867524" w:rsidRPr="00186559" w:rsidRDefault="001F3DC5" w:rsidP="00867524">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дней и часов приема, времени перерыва на обед.</w:t>
      </w:r>
    </w:p>
    <w:p w:rsidR="00867524" w:rsidRPr="004E673D" w:rsidRDefault="001F3DC5" w:rsidP="00867524">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2.1</w:t>
      </w:r>
      <w:r w:rsidR="000F18E5" w:rsidRPr="004E673D">
        <w:rPr>
          <w:rFonts w:ascii="Times New Roman" w:hAnsi="Times New Roman" w:cs="Times New Roman"/>
          <w:b/>
          <w:color w:val="000000" w:themeColor="text1"/>
          <w:sz w:val="28"/>
          <w:szCs w:val="28"/>
          <w:lang w:val="ru-RU"/>
        </w:rPr>
        <w:t>4</w:t>
      </w:r>
      <w:r w:rsidRPr="004E673D">
        <w:rPr>
          <w:rFonts w:ascii="Times New Roman" w:hAnsi="Times New Roman" w:cs="Times New Roman"/>
          <w:b/>
          <w:color w:val="000000" w:themeColor="text1"/>
          <w:sz w:val="28"/>
          <w:szCs w:val="28"/>
          <w:lang w:val="ru-RU"/>
        </w:rPr>
        <w:t>. Показатели доступности и качества муниципальной услуги.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2.1</w:t>
      </w:r>
      <w:r w:rsidR="000F18E5" w:rsidRPr="004E673D">
        <w:rPr>
          <w:rFonts w:ascii="Times New Roman" w:hAnsi="Times New Roman" w:cs="Times New Roman"/>
          <w:color w:val="000000" w:themeColor="text1"/>
          <w:sz w:val="28"/>
          <w:szCs w:val="28"/>
          <w:lang w:val="ru-RU"/>
        </w:rPr>
        <w:t>4</w:t>
      </w:r>
      <w:r w:rsidRPr="004E673D">
        <w:rPr>
          <w:rFonts w:ascii="Times New Roman" w:hAnsi="Times New Roman" w:cs="Times New Roman"/>
          <w:color w:val="000000" w:themeColor="text1"/>
          <w:sz w:val="28"/>
          <w:szCs w:val="28"/>
          <w:lang w:val="ru-RU"/>
        </w:rPr>
        <w:t>.1. Показателями доступности муниципальной услуги являются:</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транспортная доступность к местам предоставления муниципальной </w:t>
      </w:r>
      <w:r w:rsidRPr="004E673D">
        <w:rPr>
          <w:rFonts w:ascii="Times New Roman" w:hAnsi="Times New Roman" w:cs="Times New Roman"/>
          <w:color w:val="000000" w:themeColor="text1"/>
          <w:sz w:val="28"/>
          <w:szCs w:val="28"/>
          <w:lang w:val="ru-RU"/>
        </w:rPr>
        <w:lastRenderedPageBreak/>
        <w:t>услуги;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наличие различных каналов получения информации о порядке получения муниципальной услуги и ходе ее предоставления;</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обеспечение доступности инвалидов к получению муниципальной услуги в соответствии с Федеральным </w:t>
      </w:r>
      <w:hyperlink r:id="rId13" w:history="1">
        <w:r w:rsidRPr="004E673D">
          <w:rPr>
            <w:rFonts w:ascii="Times New Roman" w:hAnsi="Times New Roman" w:cs="Times New Roman"/>
            <w:color w:val="000000" w:themeColor="text1"/>
            <w:sz w:val="28"/>
            <w:szCs w:val="28"/>
            <w:lang w:val="ru-RU"/>
          </w:rPr>
          <w:t>законом</w:t>
        </w:r>
      </w:hyperlink>
      <w:r w:rsidRPr="004E673D">
        <w:rPr>
          <w:rFonts w:ascii="Times New Roman" w:hAnsi="Times New Roman" w:cs="Times New Roman"/>
          <w:color w:val="000000" w:themeColor="text1"/>
          <w:sz w:val="28"/>
          <w:szCs w:val="28"/>
          <w:lang w:val="ru-RU"/>
        </w:rPr>
        <w:t xml:space="preserve"> от 24.11.1995 № 181-ФЗ «О социальной защите инвалидов в Российской Федерации»;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4E673D">
        <w:rPr>
          <w:rFonts w:ascii="Times New Roman" w:hAnsi="Times New Roman" w:cs="Times New Roman"/>
          <w:i/>
          <w:color w:val="000000" w:themeColor="text1"/>
          <w:sz w:val="28"/>
          <w:szCs w:val="28"/>
          <w:lang w:val="ru-RU"/>
        </w:rPr>
        <w:t xml:space="preserve">(в случае, если отсутствует муниципальный правовой акт об утверждении перечня муниципальных услуг, </w:t>
      </w:r>
      <w:r w:rsidRPr="004E673D">
        <w:rPr>
          <w:rFonts w:ascii="Times New Roman" w:hAnsi="Times New Roman" w:cs="Times New Roman"/>
          <w:i/>
          <w:iCs/>
          <w:color w:val="000000" w:themeColor="text1"/>
          <w:sz w:val="28"/>
          <w:szCs w:val="28"/>
          <w:lang w:val="ru-RU"/>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4E673D">
        <w:rPr>
          <w:rFonts w:ascii="Times New Roman" w:hAnsi="Times New Roman" w:cs="Times New Roman"/>
          <w:color w:val="000000" w:themeColor="text1"/>
          <w:sz w:val="28"/>
          <w:szCs w:val="28"/>
          <w:lang w:val="ru-RU"/>
        </w:rPr>
        <w:t>.</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2.1</w:t>
      </w:r>
      <w:r w:rsidR="000F18E5" w:rsidRPr="004E673D">
        <w:rPr>
          <w:rFonts w:ascii="Times New Roman" w:hAnsi="Times New Roman" w:cs="Times New Roman"/>
          <w:color w:val="000000" w:themeColor="text1"/>
          <w:sz w:val="28"/>
          <w:szCs w:val="28"/>
          <w:lang w:val="ru-RU"/>
        </w:rPr>
        <w:t>4</w:t>
      </w:r>
      <w:r w:rsidRPr="004E673D">
        <w:rPr>
          <w:rFonts w:ascii="Times New Roman" w:hAnsi="Times New Roman" w:cs="Times New Roman"/>
          <w:color w:val="000000" w:themeColor="text1"/>
          <w:sz w:val="28"/>
          <w:szCs w:val="28"/>
          <w:lang w:val="ru-RU"/>
        </w:rPr>
        <w:t>.2. Показателями качества муниципальной услуги являются:</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соблюдение срока предоставления муниципальной услуги;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lastRenderedPageBreak/>
        <w:t>2.1</w:t>
      </w:r>
      <w:r w:rsidR="000F18E5" w:rsidRPr="004E673D">
        <w:rPr>
          <w:rFonts w:ascii="Times New Roman" w:hAnsi="Times New Roman" w:cs="Times New Roman"/>
          <w:color w:val="000000" w:themeColor="text1"/>
          <w:sz w:val="28"/>
          <w:szCs w:val="28"/>
          <w:lang w:val="ru-RU"/>
        </w:rPr>
        <w:t>4</w:t>
      </w:r>
      <w:r w:rsidRPr="004E673D">
        <w:rPr>
          <w:rFonts w:ascii="Times New Roman" w:hAnsi="Times New Roman" w:cs="Times New Roman"/>
          <w:color w:val="000000" w:themeColor="text1"/>
          <w:sz w:val="28"/>
          <w:szCs w:val="28"/>
          <w:lang w:val="ru-RU"/>
        </w:rPr>
        <w:t>.3. Получение муниципальной услуги по экстерриториальному принципу невозможно.</w:t>
      </w:r>
    </w:p>
    <w:p w:rsidR="00867524" w:rsidRPr="00186559" w:rsidRDefault="001F3DC5" w:rsidP="00867524">
      <w:pPr>
        <w:spacing w:after="0" w:line="360" w:lineRule="auto"/>
        <w:ind w:firstLine="709"/>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2.1</w:t>
      </w:r>
      <w:r w:rsidR="000F18E5" w:rsidRPr="00186559">
        <w:rPr>
          <w:rFonts w:ascii="Times New Roman" w:hAnsi="Times New Roman"/>
          <w:color w:val="000000" w:themeColor="text1"/>
          <w:sz w:val="28"/>
          <w:szCs w:val="28"/>
        </w:rPr>
        <w:t>4</w:t>
      </w:r>
      <w:r w:rsidRPr="00186559">
        <w:rPr>
          <w:rFonts w:ascii="Times New Roman" w:hAnsi="Times New Roman"/>
          <w:color w:val="000000" w:themeColor="text1"/>
          <w:sz w:val="28"/>
          <w:szCs w:val="28"/>
        </w:rPr>
        <w:t>.4. Возможность получения информации о ходе предоставления муниципальной услуги указана в пункте 1.3.3. настоящего Административного регламента.</w:t>
      </w:r>
    </w:p>
    <w:p w:rsidR="00867524" w:rsidRPr="004E673D" w:rsidRDefault="001F3DC5" w:rsidP="00867524">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2.1</w:t>
      </w:r>
      <w:r w:rsidR="000F18E5" w:rsidRPr="004E673D">
        <w:rPr>
          <w:rFonts w:ascii="Times New Roman" w:hAnsi="Times New Roman" w:cs="Times New Roman"/>
          <w:b/>
          <w:color w:val="000000" w:themeColor="text1"/>
          <w:sz w:val="28"/>
          <w:szCs w:val="28"/>
          <w:lang w:val="ru-RU"/>
        </w:rPr>
        <w:t>5</w:t>
      </w:r>
      <w:r w:rsidRPr="004E673D">
        <w:rPr>
          <w:rFonts w:ascii="Times New Roman" w:hAnsi="Times New Roman" w:cs="Times New Roman"/>
          <w:b/>
          <w:color w:val="000000" w:themeColor="text1"/>
          <w:sz w:val="28"/>
          <w:szCs w:val="28"/>
          <w:lang w:val="ru-RU"/>
        </w:rPr>
        <w:t>. Особенности предоставления муниципальной услуги в многофункциональном центре.</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67524" w:rsidRPr="004E673D" w:rsidRDefault="001F3DC5" w:rsidP="00867524">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2.1</w:t>
      </w:r>
      <w:r w:rsidR="000F18E5" w:rsidRPr="004E673D">
        <w:rPr>
          <w:rFonts w:ascii="Times New Roman" w:hAnsi="Times New Roman" w:cs="Times New Roman"/>
          <w:b/>
          <w:color w:val="000000" w:themeColor="text1"/>
          <w:sz w:val="28"/>
          <w:szCs w:val="28"/>
          <w:lang w:val="ru-RU"/>
        </w:rPr>
        <w:t>6</w:t>
      </w:r>
      <w:r w:rsidRPr="004E673D">
        <w:rPr>
          <w:rFonts w:ascii="Times New Roman" w:hAnsi="Times New Roman" w:cs="Times New Roman"/>
          <w:b/>
          <w:color w:val="000000" w:themeColor="text1"/>
          <w:sz w:val="28"/>
          <w:szCs w:val="28"/>
          <w:lang w:val="ru-RU"/>
        </w:rPr>
        <w:t>. Особенности предоставления муниципальной услуги в электронной форме.</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Особенности предоставления муниципальной услуги в электронной форме:</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представление заявления в электронной форме с использованием сети Интернет, в том числе Портала Кировской области через «Личный кабинет»;</w:t>
      </w:r>
    </w:p>
    <w:p w:rsidR="00867524" w:rsidRPr="004E673D" w:rsidRDefault="001F3DC5" w:rsidP="00867524">
      <w:pPr>
        <w:pStyle w:val="ConsPlusNormal"/>
        <w:spacing w:line="360" w:lineRule="auto"/>
        <w:ind w:firstLine="709"/>
        <w:jc w:val="both"/>
        <w:rPr>
          <w:rFonts w:ascii="Times New Roman" w:hAnsi="Times New Roman" w:cs="Times New Roman"/>
          <w:bCs/>
          <w:color w:val="000000" w:themeColor="text1"/>
          <w:sz w:val="28"/>
          <w:szCs w:val="28"/>
          <w:lang w:val="ru-RU"/>
        </w:rPr>
      </w:pPr>
      <w:r w:rsidRPr="004E673D">
        <w:rPr>
          <w:rFonts w:ascii="Times New Roman" w:hAnsi="Times New Roman" w:cs="Times New Roman"/>
          <w:bCs/>
          <w:color w:val="000000" w:themeColor="text1"/>
          <w:sz w:val="28"/>
          <w:szCs w:val="28"/>
          <w:lang w:val="ru-RU"/>
        </w:rPr>
        <w:t xml:space="preserve">получение результатов предоставления муниципальной услуги в электронном виде на Портале Кировской области через «Личный кабинет», </w:t>
      </w:r>
      <w:r w:rsidRPr="004E673D">
        <w:rPr>
          <w:rFonts w:ascii="Times New Roman" w:hAnsi="Times New Roman" w:cs="Times New Roman"/>
          <w:bCs/>
          <w:color w:val="000000" w:themeColor="text1"/>
          <w:sz w:val="28"/>
          <w:szCs w:val="28"/>
          <w:lang w:val="ru-RU"/>
        </w:rPr>
        <w:lastRenderedPageBreak/>
        <w:t>если это не запрещено федеральным законом.</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для физических лиц: простая электронная подпись либо усиленная квалифицированная подпись;</w:t>
      </w:r>
    </w:p>
    <w:p w:rsidR="00867524"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для юридических лиц: усиленная квалифицированная подпись.</w:t>
      </w:r>
    </w:p>
    <w:p w:rsidR="004E673D" w:rsidRPr="004E673D" w:rsidRDefault="004E673D" w:rsidP="004E673D">
      <w:pPr>
        <w:widowControl w:val="0"/>
        <w:tabs>
          <w:tab w:val="left" w:pos="709"/>
        </w:tabs>
        <w:autoSpaceDE w:val="0"/>
        <w:autoSpaceDN w:val="0"/>
        <w:adjustRightInd w:val="0"/>
        <w:spacing w:line="360" w:lineRule="auto"/>
        <w:jc w:val="both"/>
        <w:rPr>
          <w:rFonts w:ascii="Times New Roman" w:hAnsi="Times New Roman"/>
          <w:b/>
          <w:sz w:val="28"/>
          <w:szCs w:val="28"/>
        </w:rPr>
      </w:pPr>
      <w:r w:rsidRPr="004E673D">
        <w:rPr>
          <w:rFonts w:ascii="Times New Roman" w:hAnsi="Times New Roman"/>
          <w:b/>
          <w:sz w:val="28"/>
          <w:szCs w:val="28"/>
        </w:rPr>
        <w:t>2.17. Организация предоставления муниципальных услуг в упреждающем (проактивном) режиме.</w:t>
      </w:r>
    </w:p>
    <w:p w:rsidR="004E673D" w:rsidRPr="004E673D" w:rsidRDefault="004E673D" w:rsidP="004E673D">
      <w:pPr>
        <w:widowControl w:val="0"/>
        <w:tabs>
          <w:tab w:val="left" w:pos="709"/>
        </w:tabs>
        <w:autoSpaceDE w:val="0"/>
        <w:autoSpaceDN w:val="0"/>
        <w:adjustRightInd w:val="0"/>
        <w:spacing w:line="360" w:lineRule="auto"/>
        <w:jc w:val="both"/>
        <w:rPr>
          <w:rFonts w:ascii="Times New Roman" w:hAnsi="Times New Roman"/>
          <w:sz w:val="28"/>
          <w:szCs w:val="28"/>
        </w:rPr>
      </w:pPr>
      <w:r w:rsidRPr="004E673D">
        <w:rPr>
          <w:rFonts w:ascii="Times New Roman" w:hAnsi="Times New Roman"/>
          <w:sz w:val="28"/>
          <w:szCs w:val="28"/>
        </w:rPr>
        <w:t>При наступлении событий, являющихся основанием для предоставления  муниципальных услуг, орган, предоставляющий  муниципальную услугу, вправе:</w:t>
      </w:r>
    </w:p>
    <w:p w:rsidR="004E673D" w:rsidRPr="004E673D" w:rsidRDefault="004E673D" w:rsidP="004E673D">
      <w:pPr>
        <w:widowControl w:val="0"/>
        <w:autoSpaceDE w:val="0"/>
        <w:autoSpaceDN w:val="0"/>
        <w:adjustRightInd w:val="0"/>
        <w:spacing w:line="360" w:lineRule="auto"/>
        <w:jc w:val="both"/>
        <w:rPr>
          <w:rFonts w:ascii="Times New Roman" w:hAnsi="Times New Roman"/>
          <w:sz w:val="28"/>
          <w:szCs w:val="28"/>
        </w:rPr>
      </w:pPr>
      <w:r w:rsidRPr="004E673D">
        <w:rPr>
          <w:rFonts w:ascii="Times New Roman" w:hAnsi="Times New Roman"/>
          <w:sz w:val="28"/>
          <w:szCs w:val="28"/>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E673D" w:rsidRPr="004E673D" w:rsidRDefault="004E673D" w:rsidP="004E673D">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sz w:val="28"/>
          <w:szCs w:val="28"/>
          <w:lang w:val="ru-RU"/>
        </w:rPr>
        <w:t xml:space="preserve">         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r>
        <w:rPr>
          <w:rFonts w:ascii="Times New Roman" w:hAnsi="Times New Roman" w:cs="Times New Roman"/>
          <w:sz w:val="28"/>
          <w:szCs w:val="28"/>
          <w:lang w:val="ru-RU"/>
        </w:rPr>
        <w:t xml:space="preserve"> (подраздел введен постановлением от 19.05.2025 № 35)</w:t>
      </w:r>
    </w:p>
    <w:p w:rsidR="00867524" w:rsidRPr="00186559" w:rsidRDefault="001F3DC5" w:rsidP="00867524">
      <w:pPr>
        <w:pStyle w:val="ConsPlusTitle"/>
        <w:spacing w:line="360" w:lineRule="auto"/>
        <w:ind w:firstLine="709"/>
        <w:jc w:val="both"/>
        <w:outlineLvl w:val="1"/>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67524" w:rsidRPr="00186559" w:rsidRDefault="001F3DC5" w:rsidP="00867524">
      <w:pPr>
        <w:pStyle w:val="ConsPlusTitle"/>
        <w:spacing w:line="360" w:lineRule="auto"/>
        <w:ind w:firstLine="709"/>
        <w:jc w:val="both"/>
        <w:outlineLvl w:val="2"/>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3.1. Описание последовательности действий при предоставлении муниципальной услуги.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Предоставление муниципальной услуги включает в себя следующие административные процедуры:</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прием и регистрация заявления и документов;</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рассмотрение заявления</w:t>
      </w:r>
      <w:r w:rsidR="003952D1" w:rsidRPr="004E673D">
        <w:rPr>
          <w:rFonts w:ascii="Times New Roman" w:hAnsi="Times New Roman" w:cs="Times New Roman"/>
          <w:color w:val="000000" w:themeColor="text1"/>
          <w:sz w:val="28"/>
          <w:szCs w:val="28"/>
          <w:lang w:val="ru-RU"/>
        </w:rPr>
        <w:t>, направление межведомственных запросов</w:t>
      </w:r>
      <w:r w:rsidRPr="004E673D">
        <w:rPr>
          <w:rFonts w:ascii="Times New Roman" w:hAnsi="Times New Roman" w:cs="Times New Roman"/>
          <w:color w:val="000000" w:themeColor="text1"/>
          <w:sz w:val="28"/>
          <w:szCs w:val="28"/>
          <w:lang w:val="ru-RU"/>
        </w:rPr>
        <w:t xml:space="preserve"> и принятие решения</w:t>
      </w:r>
      <w:r w:rsidR="003952D1" w:rsidRPr="004E673D">
        <w:rPr>
          <w:rFonts w:ascii="Times New Roman" w:hAnsi="Times New Roman" w:cs="Times New Roman"/>
          <w:color w:val="000000" w:themeColor="text1"/>
          <w:sz w:val="28"/>
          <w:szCs w:val="28"/>
          <w:lang w:val="ru-RU"/>
        </w:rPr>
        <w:t>.</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Перечень административных процедур (действий) при предоставлении муниципальной услуги в электронной форме:</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прием и регистрация заявления и представленных документов;</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рассмотрение заявления и принятие решения;</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уведомление заявителя о принятом решении.</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Перечень процедур (действий), выполняемых многофункциональным центром:</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прием и регистрация заявления и представленных документов;</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выдача документов.</w:t>
      </w:r>
    </w:p>
    <w:p w:rsidR="00867524" w:rsidRPr="00186559" w:rsidRDefault="001F3DC5" w:rsidP="00867524">
      <w:pPr>
        <w:pStyle w:val="ConsPlusTitle"/>
        <w:spacing w:line="360" w:lineRule="auto"/>
        <w:ind w:firstLine="709"/>
        <w:jc w:val="both"/>
        <w:outlineLvl w:val="2"/>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3.2. Описание последовательности административных действий при приеме и регистрации заявления и представленных документов.</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bookmarkStart w:id="3" w:name="P214"/>
      <w:bookmarkEnd w:id="3"/>
      <w:r w:rsidRPr="004E673D">
        <w:rPr>
          <w:rFonts w:ascii="Times New Roman" w:hAnsi="Times New Roman" w:cs="Times New Roman"/>
          <w:color w:val="000000" w:themeColor="text1"/>
          <w:sz w:val="28"/>
          <w:szCs w:val="28"/>
          <w:lang w:val="ru-RU"/>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Специалист, ответственный за прием и регистрацию документов:</w:t>
      </w:r>
    </w:p>
    <w:p w:rsidR="00867524" w:rsidRPr="00186559" w:rsidRDefault="001F3DC5" w:rsidP="00867524">
      <w:pPr>
        <w:pStyle w:val="ConsPlusNormal"/>
        <w:spacing w:line="360" w:lineRule="auto"/>
        <w:ind w:firstLine="709"/>
        <w:jc w:val="both"/>
        <w:rPr>
          <w:rFonts w:ascii="Times New Roman" w:hAnsi="Times New Roman" w:cs="Times New Roman"/>
          <w:color w:val="000000" w:themeColor="text1"/>
          <w:sz w:val="28"/>
          <w:szCs w:val="28"/>
        </w:rPr>
      </w:pPr>
      <w:r w:rsidRPr="004E673D">
        <w:rPr>
          <w:rFonts w:ascii="Times New Roman" w:hAnsi="Times New Roman" w:cs="Times New Roman"/>
          <w:color w:val="000000" w:themeColor="text1"/>
          <w:sz w:val="28"/>
          <w:szCs w:val="28"/>
          <w:lang w:val="ru-RU"/>
        </w:rPr>
        <w:t xml:space="preserve">устанавливает наличие оснований для отказа в приеме документов, </w:t>
      </w:r>
      <w:r w:rsidRPr="004E673D">
        <w:rPr>
          <w:rFonts w:ascii="Times New Roman" w:hAnsi="Times New Roman" w:cs="Times New Roman"/>
          <w:color w:val="000000" w:themeColor="text1"/>
          <w:sz w:val="28"/>
          <w:szCs w:val="28"/>
          <w:lang w:val="ru-RU"/>
        </w:rPr>
        <w:lastRenderedPageBreak/>
        <w:t xml:space="preserve">указанных в </w:t>
      </w:r>
      <w:hyperlink w:anchor="P99" w:history="1">
        <w:r w:rsidRPr="004E673D">
          <w:rPr>
            <w:rFonts w:ascii="Times New Roman" w:hAnsi="Times New Roman" w:cs="Times New Roman"/>
            <w:color w:val="000000" w:themeColor="text1"/>
            <w:sz w:val="28"/>
            <w:szCs w:val="28"/>
            <w:lang w:val="ru-RU"/>
          </w:rPr>
          <w:t>подразделе 2.</w:t>
        </w:r>
      </w:hyperlink>
      <w:r w:rsidRPr="00186559">
        <w:rPr>
          <w:rFonts w:ascii="Times New Roman" w:hAnsi="Times New Roman" w:cs="Times New Roman"/>
          <w:color w:val="000000" w:themeColor="text1"/>
          <w:sz w:val="28"/>
          <w:szCs w:val="28"/>
        </w:rPr>
        <w:t>7 настоящего Административного регламента.</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67524" w:rsidRPr="004E673D" w:rsidRDefault="001F3DC5" w:rsidP="00867524">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Максимальный срок выполнения административной процедуры не может превышать  </w:t>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Pr="004E673D">
        <w:rPr>
          <w:rFonts w:ascii="Times New Roman" w:hAnsi="Times New Roman" w:cs="Times New Roman"/>
          <w:color w:val="000000" w:themeColor="text1"/>
          <w:sz w:val="28"/>
          <w:szCs w:val="28"/>
          <w:lang w:val="ru-RU"/>
        </w:rPr>
        <w:softHyphen/>
      </w:r>
      <w:r w:rsidR="008A13C7" w:rsidRPr="004E673D">
        <w:rPr>
          <w:rFonts w:ascii="Times New Roman" w:hAnsi="Times New Roman" w:cs="Times New Roman"/>
          <w:color w:val="000000" w:themeColor="text1"/>
          <w:sz w:val="28"/>
          <w:szCs w:val="28"/>
          <w:lang w:val="ru-RU"/>
        </w:rPr>
        <w:t xml:space="preserve">5 </w:t>
      </w:r>
      <w:r w:rsidRPr="004E673D">
        <w:rPr>
          <w:rFonts w:ascii="Times New Roman" w:hAnsi="Times New Roman" w:cs="Times New Roman"/>
          <w:color w:val="000000" w:themeColor="text1"/>
          <w:sz w:val="28"/>
          <w:szCs w:val="28"/>
          <w:lang w:val="ru-RU"/>
        </w:rPr>
        <w:t xml:space="preserve"> дней с момента приема заявления.</w:t>
      </w:r>
    </w:p>
    <w:p w:rsidR="000F18E5" w:rsidRPr="004E673D" w:rsidRDefault="00867524" w:rsidP="00867524">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3.3. Описание последовательности административных действий при рассмотрении заявления</w:t>
      </w:r>
      <w:r w:rsidR="00FE1B2E" w:rsidRPr="004E673D">
        <w:rPr>
          <w:rFonts w:ascii="Times New Roman" w:hAnsi="Times New Roman" w:cs="Times New Roman"/>
          <w:b/>
          <w:color w:val="000000" w:themeColor="text1"/>
          <w:sz w:val="28"/>
          <w:szCs w:val="28"/>
          <w:lang w:val="ru-RU"/>
        </w:rPr>
        <w:t>, направлении межведомственных запросов</w:t>
      </w:r>
      <w:r w:rsidRPr="004E673D">
        <w:rPr>
          <w:rFonts w:ascii="Times New Roman" w:hAnsi="Times New Roman" w:cs="Times New Roman"/>
          <w:b/>
          <w:color w:val="000000" w:themeColor="text1"/>
          <w:sz w:val="28"/>
          <w:szCs w:val="28"/>
          <w:lang w:val="ru-RU"/>
        </w:rPr>
        <w:t xml:space="preserve"> и принятии решения</w:t>
      </w:r>
      <w:r w:rsidR="00FE1B2E" w:rsidRPr="004E673D">
        <w:rPr>
          <w:rFonts w:ascii="Times New Roman" w:hAnsi="Times New Roman" w:cs="Times New Roman"/>
          <w:b/>
          <w:color w:val="000000" w:themeColor="text1"/>
          <w:sz w:val="28"/>
          <w:szCs w:val="28"/>
          <w:lang w:val="ru-RU"/>
        </w:rPr>
        <w:t>.</w:t>
      </w:r>
    </w:p>
    <w:p w:rsidR="000F18E5" w:rsidRPr="004E673D" w:rsidRDefault="001F3DC5" w:rsidP="000F18E5">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B370B" w:rsidRPr="004E673D" w:rsidRDefault="008A13C7"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Глава администрации</w:t>
      </w:r>
      <w:r w:rsidR="000F18E5" w:rsidRPr="004E673D">
        <w:rPr>
          <w:rFonts w:ascii="Times New Roman" w:hAnsi="Times New Roman" w:cs="Times New Roman"/>
          <w:color w:val="000000" w:themeColor="text1"/>
          <w:sz w:val="28"/>
          <w:szCs w:val="28"/>
          <w:lang w:val="ru-RU"/>
        </w:rPr>
        <w:t xml:space="preserve"> не позднее </w:t>
      </w:r>
      <w:r w:rsidRPr="004E673D">
        <w:rPr>
          <w:b/>
          <w:color w:val="333333"/>
          <w:u w:val="single"/>
          <w:shd w:val="clear" w:color="auto" w:fill="FFFFFF"/>
          <w:lang w:val="ru-RU"/>
        </w:rPr>
        <w:t>1 рабочего дня</w:t>
      </w:r>
      <w:r w:rsidRPr="004E673D">
        <w:rPr>
          <w:rFonts w:ascii="Times New Roman" w:hAnsi="Times New Roman" w:cs="Times New Roman"/>
          <w:b/>
          <w:color w:val="000000" w:themeColor="text1"/>
          <w:sz w:val="28"/>
          <w:szCs w:val="28"/>
          <w:u w:val="single"/>
          <w:lang w:val="ru-RU"/>
        </w:rPr>
        <w:t xml:space="preserve"> </w:t>
      </w:r>
      <w:r w:rsidR="00D45437" w:rsidRPr="004E673D">
        <w:rPr>
          <w:rFonts w:ascii="Times New Roman" w:hAnsi="Times New Roman" w:cs="Times New Roman"/>
          <w:b/>
          <w:color w:val="000000" w:themeColor="text1"/>
          <w:sz w:val="28"/>
          <w:szCs w:val="28"/>
          <w:u w:val="single"/>
          <w:lang w:val="ru-RU"/>
        </w:rPr>
        <w:t xml:space="preserve"> с момента</w:t>
      </w:r>
      <w:r w:rsidR="001F3DC5" w:rsidRPr="004E673D">
        <w:rPr>
          <w:rFonts w:ascii="Times New Roman" w:hAnsi="Times New Roman" w:cs="Times New Roman"/>
          <w:color w:val="000000" w:themeColor="text1"/>
          <w:sz w:val="28"/>
          <w:szCs w:val="28"/>
          <w:lang w:val="ru-RU"/>
        </w:rPr>
        <w:t xml:space="preserve"> поступления к нему заявления и прилагаемых документов, передает их специалисту </w:t>
      </w:r>
      <w:r w:rsidRPr="004E673D">
        <w:rPr>
          <w:rFonts w:ascii="Times New Roman" w:hAnsi="Times New Roman" w:cs="Times New Roman"/>
          <w:color w:val="000000" w:themeColor="text1"/>
          <w:sz w:val="28"/>
          <w:szCs w:val="28"/>
          <w:lang w:val="ru-RU"/>
        </w:rPr>
        <w:t>администрации</w:t>
      </w:r>
      <w:r w:rsidR="001F3DC5" w:rsidRPr="004E673D">
        <w:rPr>
          <w:rFonts w:ascii="Times New Roman" w:hAnsi="Times New Roman" w:cs="Times New Roman"/>
          <w:color w:val="000000" w:themeColor="text1"/>
          <w:sz w:val="28"/>
          <w:szCs w:val="28"/>
          <w:lang w:val="ru-RU"/>
        </w:rPr>
        <w:t>, ответственному за предоставление муниципальной услуги (далее - ответственный исполнитель), путем наложения соответствующей визы на заявление.</w:t>
      </w:r>
    </w:p>
    <w:p w:rsidR="00FE1B2E" w:rsidRPr="004E673D" w:rsidRDefault="001F3DC5" w:rsidP="00FE1B2E">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Специалист, ответственный за представление муниципальной услуги:</w:t>
      </w:r>
    </w:p>
    <w:p w:rsidR="00FE1B2E" w:rsidRPr="004E673D" w:rsidRDefault="001F3DC5" w:rsidP="00FE1B2E">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w:t>
      </w:r>
      <w:r w:rsidRPr="004E673D">
        <w:rPr>
          <w:rFonts w:ascii="Times New Roman" w:hAnsi="Times New Roman" w:cs="Times New Roman"/>
          <w:color w:val="000000" w:themeColor="text1"/>
          <w:sz w:val="28"/>
          <w:szCs w:val="28"/>
          <w:lang w:val="ru-RU"/>
        </w:rPr>
        <w:lastRenderedPageBreak/>
        <w:t>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FE1B2E" w:rsidRPr="004E673D" w:rsidRDefault="001F3DC5" w:rsidP="00FE1B2E">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w:t>
      </w:r>
      <w:hyperlink r:id="rId14"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4E673D">
          <w:rPr>
            <w:rFonts w:ascii="Times New Roman" w:hAnsi="Times New Roman" w:cs="Times New Roman"/>
            <w:color w:val="000000" w:themeColor="text1"/>
            <w:sz w:val="28"/>
            <w:szCs w:val="28"/>
            <w:lang w:val="ru-RU"/>
          </w:rPr>
          <w:t>Правил</w:t>
        </w:r>
      </w:hyperlink>
      <w:r w:rsidRPr="004E673D">
        <w:rPr>
          <w:rFonts w:ascii="Times New Roman" w:hAnsi="Times New Roman" w:cs="Times New Roman"/>
          <w:color w:val="000000" w:themeColor="text1"/>
          <w:sz w:val="28"/>
          <w:szCs w:val="28"/>
          <w:lang w:val="ru-RU"/>
        </w:rPr>
        <w:t xml:space="preserve"> благоустройства муниципального образования </w:t>
      </w:r>
      <w:r w:rsidR="000F18E5" w:rsidRPr="004E673D">
        <w:rPr>
          <w:rFonts w:ascii="Times New Roman" w:hAnsi="Times New Roman" w:cs="Times New Roman"/>
          <w:color w:val="000000" w:themeColor="text1"/>
          <w:sz w:val="28"/>
          <w:szCs w:val="28"/>
          <w:lang w:val="ru-RU"/>
        </w:rPr>
        <w:t>«</w:t>
      </w:r>
      <w:r w:rsidR="00D17E33" w:rsidRPr="004E673D">
        <w:rPr>
          <w:rFonts w:ascii="Times New Roman" w:hAnsi="Times New Roman" w:cs="Times New Roman"/>
          <w:color w:val="000000" w:themeColor="text1"/>
          <w:sz w:val="28"/>
          <w:szCs w:val="28"/>
          <w:lang w:val="ru-RU"/>
        </w:rPr>
        <w:t>Новобурецкое</w:t>
      </w:r>
      <w:r w:rsidR="00EB0714" w:rsidRPr="004E673D">
        <w:rPr>
          <w:rFonts w:ascii="Times New Roman" w:hAnsi="Times New Roman" w:cs="Times New Roman"/>
          <w:color w:val="000000" w:themeColor="text1"/>
          <w:sz w:val="28"/>
          <w:szCs w:val="28"/>
          <w:lang w:val="ru-RU"/>
        </w:rPr>
        <w:t xml:space="preserve"> сельское поселение</w:t>
      </w:r>
      <w:r w:rsidR="000F18E5" w:rsidRPr="004E673D">
        <w:rPr>
          <w:rFonts w:ascii="Times New Roman" w:hAnsi="Times New Roman" w:cs="Times New Roman"/>
          <w:color w:val="000000" w:themeColor="text1"/>
          <w:sz w:val="28"/>
          <w:szCs w:val="28"/>
          <w:lang w:val="ru-RU"/>
        </w:rPr>
        <w:t>»</w:t>
      </w:r>
      <w:r w:rsidRPr="004E673D">
        <w:rPr>
          <w:rFonts w:ascii="Times New Roman" w:hAnsi="Times New Roman" w:cs="Times New Roman"/>
          <w:color w:val="000000" w:themeColor="text1"/>
          <w:sz w:val="28"/>
          <w:szCs w:val="28"/>
          <w:lang w:val="ru-RU"/>
        </w:rPr>
        <w:t xml:space="preserve">, утвержденных </w:t>
      </w:r>
      <w:r w:rsidR="00D17E33" w:rsidRPr="004E673D">
        <w:rPr>
          <w:rFonts w:ascii="Times New Roman" w:hAnsi="Times New Roman" w:cs="Times New Roman"/>
          <w:color w:val="000000" w:themeColor="text1"/>
          <w:sz w:val="28"/>
          <w:szCs w:val="28"/>
          <w:lang w:val="ru-RU"/>
        </w:rPr>
        <w:t>решением Новобурецкой</w:t>
      </w:r>
      <w:r w:rsidR="00EB0714" w:rsidRPr="004E673D">
        <w:rPr>
          <w:rFonts w:ascii="Times New Roman" w:hAnsi="Times New Roman" w:cs="Times New Roman"/>
          <w:color w:val="000000" w:themeColor="text1"/>
          <w:sz w:val="28"/>
          <w:szCs w:val="28"/>
          <w:lang w:val="ru-RU"/>
        </w:rPr>
        <w:t xml:space="preserve"> сельской Думы </w:t>
      </w:r>
      <w:r w:rsidR="00EB0714" w:rsidRPr="004E673D">
        <w:rPr>
          <w:rStyle w:val="ac"/>
          <w:rFonts w:ascii="Times New Roman" w:hAnsi="Times New Roman" w:cs="Times New Roman"/>
          <w:bCs/>
          <w:color w:val="auto"/>
          <w:sz w:val="28"/>
          <w:szCs w:val="28"/>
          <w:lang w:val="ru-RU"/>
        </w:rPr>
        <w:t xml:space="preserve">27.02.2015  №  </w:t>
      </w:r>
      <w:r w:rsidR="00D17E33" w:rsidRPr="004E673D">
        <w:rPr>
          <w:rStyle w:val="ac"/>
          <w:rFonts w:ascii="Times New Roman" w:hAnsi="Times New Roman" w:cs="Times New Roman"/>
          <w:bCs/>
          <w:color w:val="auto"/>
          <w:sz w:val="28"/>
          <w:szCs w:val="28"/>
          <w:lang w:val="ru-RU"/>
        </w:rPr>
        <w:t>3</w:t>
      </w:r>
      <w:r w:rsidR="00FE1B2E" w:rsidRPr="004E673D">
        <w:rPr>
          <w:rFonts w:ascii="Times New Roman" w:hAnsi="Times New Roman" w:cs="Times New Roman"/>
          <w:sz w:val="28"/>
          <w:szCs w:val="28"/>
          <w:lang w:val="ru-RU"/>
        </w:rPr>
        <w:t>,</w:t>
      </w:r>
      <w:r w:rsidRPr="004E673D">
        <w:rPr>
          <w:rFonts w:ascii="Times New Roman" w:hAnsi="Times New Roman" w:cs="Times New Roman"/>
          <w:color w:val="000000" w:themeColor="text1"/>
          <w:sz w:val="28"/>
          <w:szCs w:val="28"/>
          <w:lang w:val="ru-RU"/>
        </w:rPr>
        <w:t xml:space="preserve">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bookmarkStart w:id="4" w:name="Par242"/>
      <w:bookmarkStart w:id="5" w:name="Par248"/>
      <w:bookmarkEnd w:id="4"/>
      <w:bookmarkEnd w:id="5"/>
      <w:r w:rsidRPr="004E673D">
        <w:rPr>
          <w:rFonts w:ascii="Times New Roman" w:hAnsi="Times New Roman" w:cs="Times New Roman"/>
          <w:color w:val="000000" w:themeColor="text1"/>
          <w:sz w:val="28"/>
          <w:szCs w:val="28"/>
          <w:lang w:val="ru-RU"/>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lastRenderedPageBreak/>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Специалист, ответственный за предоставление муниципальной услуги:</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в случае наличия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4E673D">
          <w:rPr>
            <w:rFonts w:ascii="Times New Roman" w:hAnsi="Times New Roman" w:cs="Times New Roman"/>
            <w:color w:val="000000" w:themeColor="text1"/>
            <w:sz w:val="28"/>
            <w:szCs w:val="28"/>
            <w:lang w:val="ru-RU"/>
          </w:rPr>
          <w:t>подпункте 2.8.2</w:t>
        </w:r>
      </w:hyperlink>
      <w:r w:rsidRPr="004E673D">
        <w:rPr>
          <w:rFonts w:ascii="Times New Roman" w:hAnsi="Times New Roman" w:cs="Times New Roman"/>
          <w:color w:val="000000" w:themeColor="text1"/>
          <w:sz w:val="28"/>
          <w:szCs w:val="28"/>
          <w:lang w:val="ru-RU"/>
        </w:rPr>
        <w:t xml:space="preserve">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в случае отсутствия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4E673D">
          <w:rPr>
            <w:rFonts w:ascii="Times New Roman" w:hAnsi="Times New Roman" w:cs="Times New Roman"/>
            <w:color w:val="000000" w:themeColor="text1"/>
            <w:sz w:val="28"/>
            <w:szCs w:val="28"/>
            <w:lang w:val="ru-RU"/>
          </w:rPr>
          <w:t>подпункте 2.8.2</w:t>
        </w:r>
      </w:hyperlink>
      <w:r w:rsidRPr="004E673D">
        <w:rPr>
          <w:rFonts w:ascii="Times New Roman" w:hAnsi="Times New Roman" w:cs="Times New Roman"/>
          <w:color w:val="000000" w:themeColor="text1"/>
          <w:sz w:val="28"/>
          <w:szCs w:val="28"/>
          <w:lang w:val="ru-RU"/>
        </w:rPr>
        <w:t xml:space="preserve">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w:t>
      </w:r>
      <w:hyperlink w:anchor="Par242" w:tooltip="3.4.3. Срок предоставления муниципальной услуги" w:history="1">
        <w:r w:rsidR="00FE1B2E" w:rsidRPr="004E673D">
          <w:rPr>
            <w:rFonts w:ascii="Times New Roman" w:hAnsi="Times New Roman" w:cs="Times New Roman"/>
            <w:color w:val="000000" w:themeColor="text1"/>
            <w:sz w:val="28"/>
            <w:szCs w:val="28"/>
            <w:lang w:val="ru-RU"/>
          </w:rPr>
          <w:t xml:space="preserve">подпунктами </w:t>
        </w:r>
      </w:hyperlink>
      <w:r w:rsidR="00FE1B2E" w:rsidRPr="004E673D">
        <w:rPr>
          <w:rFonts w:ascii="Times New Roman" w:hAnsi="Times New Roman" w:cs="Times New Roman"/>
          <w:color w:val="000000" w:themeColor="text1"/>
          <w:sz w:val="28"/>
          <w:szCs w:val="28"/>
          <w:lang w:val="ru-RU"/>
        </w:rPr>
        <w:t>2.4.1</w:t>
      </w:r>
      <w:r w:rsidRPr="004E673D">
        <w:rPr>
          <w:rFonts w:ascii="Times New Roman" w:hAnsi="Times New Roman" w:cs="Times New Roman"/>
          <w:color w:val="000000" w:themeColor="text1"/>
          <w:sz w:val="28"/>
          <w:szCs w:val="28"/>
          <w:lang w:val="ru-RU"/>
        </w:rPr>
        <w:t xml:space="preserve"> и </w:t>
      </w:r>
      <w:r w:rsidR="00FE1B2E" w:rsidRPr="004E673D">
        <w:rPr>
          <w:rFonts w:ascii="Times New Roman" w:hAnsi="Times New Roman" w:cs="Times New Roman"/>
          <w:color w:val="000000" w:themeColor="text1"/>
          <w:sz w:val="28"/>
          <w:szCs w:val="28"/>
          <w:lang w:val="ru-RU"/>
        </w:rPr>
        <w:t xml:space="preserve">2.4.2 раздела 2 </w:t>
      </w:r>
      <w:r w:rsidRPr="004E673D">
        <w:rPr>
          <w:rFonts w:ascii="Times New Roman" w:hAnsi="Times New Roman" w:cs="Times New Roman"/>
          <w:color w:val="000000" w:themeColor="text1"/>
          <w:sz w:val="28"/>
          <w:szCs w:val="28"/>
          <w:lang w:val="ru-RU"/>
        </w:rPr>
        <w:t>настоящего административного регламента.</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В решении об отказе в согласовании создания места (площадки) накопления твердых коммунальных отходов в обязательном порядке </w:t>
      </w:r>
      <w:r w:rsidRPr="004E673D">
        <w:rPr>
          <w:rFonts w:ascii="Times New Roman" w:hAnsi="Times New Roman" w:cs="Times New Roman"/>
          <w:color w:val="000000" w:themeColor="text1"/>
          <w:sz w:val="28"/>
          <w:szCs w:val="28"/>
          <w:lang w:val="ru-RU"/>
        </w:rPr>
        <w:lastRenderedPageBreak/>
        <w:t>указывается основание такого отказа.</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В случае предоставления заявителем заявления через </w:t>
      </w:r>
      <w:r w:rsidR="003952D1" w:rsidRPr="004E673D">
        <w:rPr>
          <w:rFonts w:ascii="Times New Roman" w:hAnsi="Times New Roman" w:cs="Times New Roman"/>
          <w:color w:val="000000" w:themeColor="text1"/>
          <w:sz w:val="28"/>
          <w:szCs w:val="28"/>
          <w:lang w:val="ru-RU"/>
        </w:rPr>
        <w:t>многофункциональный центр</w:t>
      </w:r>
      <w:r w:rsidRPr="004E673D">
        <w:rPr>
          <w:rFonts w:ascii="Times New Roman" w:hAnsi="Times New Roman" w:cs="Times New Roman"/>
          <w:color w:val="000000" w:themeColor="text1"/>
          <w:sz w:val="28"/>
          <w:szCs w:val="28"/>
          <w:lang w:val="ru-RU"/>
        </w:rPr>
        <w:t xml:space="preserve"> (при условии заключения соглашений о взаимодействии с </w:t>
      </w:r>
      <w:r w:rsidR="003952D1" w:rsidRPr="004E673D">
        <w:rPr>
          <w:rFonts w:ascii="Times New Roman" w:hAnsi="Times New Roman" w:cs="Times New Roman"/>
          <w:color w:val="000000" w:themeColor="text1"/>
          <w:sz w:val="28"/>
          <w:szCs w:val="28"/>
          <w:lang w:val="ru-RU"/>
        </w:rPr>
        <w:t>многофункциональным центром</w:t>
      </w:r>
      <w:r w:rsidRPr="004E673D">
        <w:rPr>
          <w:rFonts w:ascii="Times New Roman" w:hAnsi="Times New Roman" w:cs="Times New Roman"/>
          <w:color w:val="000000" w:themeColor="text1"/>
          <w:sz w:val="28"/>
          <w:szCs w:val="28"/>
          <w:lang w:val="ru-RU"/>
        </w:rPr>
        <w:t xml:space="preserve">) указанное уведомление направляется в </w:t>
      </w:r>
      <w:r w:rsidR="003952D1" w:rsidRPr="004E673D">
        <w:rPr>
          <w:rFonts w:ascii="Times New Roman" w:hAnsi="Times New Roman" w:cs="Times New Roman"/>
          <w:color w:val="000000" w:themeColor="text1"/>
          <w:sz w:val="28"/>
          <w:szCs w:val="28"/>
          <w:lang w:val="ru-RU"/>
        </w:rPr>
        <w:t>многофункциональный центр</w:t>
      </w:r>
      <w:r w:rsidRPr="004E673D">
        <w:rPr>
          <w:rFonts w:ascii="Times New Roman" w:hAnsi="Times New Roman" w:cs="Times New Roman"/>
          <w:color w:val="000000" w:themeColor="text1"/>
          <w:sz w:val="28"/>
          <w:szCs w:val="28"/>
          <w:lang w:val="ru-RU"/>
        </w:rPr>
        <w:t>, если иной способ получения не указан заявителем.</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В случае предоставления муниципальной услуги в электронной форме посредством Портала</w:t>
      </w:r>
      <w:r w:rsidR="00FE1B2E" w:rsidRPr="004E673D">
        <w:rPr>
          <w:rFonts w:ascii="Times New Roman" w:hAnsi="Times New Roman" w:cs="Times New Roman"/>
          <w:color w:val="000000" w:themeColor="text1"/>
          <w:sz w:val="28"/>
          <w:szCs w:val="28"/>
          <w:lang w:val="ru-RU"/>
        </w:rPr>
        <w:t xml:space="preserve"> Кировской области</w:t>
      </w:r>
      <w:r w:rsidRPr="004E673D">
        <w:rPr>
          <w:rFonts w:ascii="Times New Roman" w:hAnsi="Times New Roman" w:cs="Times New Roman"/>
          <w:color w:val="000000" w:themeColor="text1"/>
          <w:sz w:val="28"/>
          <w:szCs w:val="28"/>
          <w:lang w:val="ru-RU"/>
        </w:rPr>
        <w:t xml:space="preserve">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посредством </w:t>
      </w:r>
      <w:r w:rsidR="00FE1B2E" w:rsidRPr="004E673D">
        <w:rPr>
          <w:rFonts w:ascii="Times New Roman" w:hAnsi="Times New Roman" w:cs="Times New Roman"/>
          <w:color w:val="000000" w:themeColor="text1"/>
          <w:sz w:val="28"/>
          <w:szCs w:val="28"/>
          <w:lang w:val="ru-RU"/>
        </w:rPr>
        <w:t>«Л</w:t>
      </w:r>
      <w:r w:rsidRPr="004E673D">
        <w:rPr>
          <w:rFonts w:ascii="Times New Roman" w:hAnsi="Times New Roman" w:cs="Times New Roman"/>
          <w:color w:val="000000" w:themeColor="text1"/>
          <w:sz w:val="28"/>
          <w:szCs w:val="28"/>
          <w:lang w:val="ru-RU"/>
        </w:rPr>
        <w:t>ичного кабинета</w:t>
      </w:r>
      <w:r w:rsidR="00FE1B2E" w:rsidRPr="004E673D">
        <w:rPr>
          <w:rFonts w:ascii="Times New Roman" w:hAnsi="Times New Roman" w:cs="Times New Roman"/>
          <w:color w:val="000000" w:themeColor="text1"/>
          <w:sz w:val="28"/>
          <w:szCs w:val="28"/>
          <w:lang w:val="ru-RU"/>
        </w:rPr>
        <w:t xml:space="preserve">» на </w:t>
      </w:r>
      <w:r w:rsidRPr="004E673D">
        <w:rPr>
          <w:rFonts w:ascii="Times New Roman" w:hAnsi="Times New Roman" w:cs="Times New Roman"/>
          <w:color w:val="000000" w:themeColor="text1"/>
          <w:sz w:val="28"/>
          <w:szCs w:val="28"/>
          <w:lang w:val="ru-RU"/>
        </w:rPr>
        <w:t>Портале</w:t>
      </w:r>
      <w:r w:rsidR="00FE1B2E" w:rsidRPr="004E673D">
        <w:rPr>
          <w:rFonts w:ascii="Times New Roman" w:hAnsi="Times New Roman" w:cs="Times New Roman"/>
          <w:color w:val="000000" w:themeColor="text1"/>
          <w:sz w:val="28"/>
          <w:szCs w:val="28"/>
          <w:lang w:val="ru-RU"/>
        </w:rPr>
        <w:t xml:space="preserve"> Кировской области</w:t>
      </w:r>
      <w:r w:rsidRPr="004E673D">
        <w:rPr>
          <w:rFonts w:ascii="Times New Roman" w:hAnsi="Times New Roman" w:cs="Times New Roman"/>
          <w:color w:val="000000" w:themeColor="text1"/>
          <w:sz w:val="28"/>
          <w:szCs w:val="28"/>
          <w:lang w:val="ru-RU"/>
        </w:rPr>
        <w:t>.</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3.</w:t>
      </w:r>
      <w:r w:rsidR="00A71D61" w:rsidRPr="004E673D">
        <w:rPr>
          <w:rFonts w:ascii="Times New Roman" w:hAnsi="Times New Roman" w:cs="Times New Roman"/>
          <w:color w:val="000000" w:themeColor="text1"/>
          <w:sz w:val="28"/>
          <w:szCs w:val="28"/>
          <w:lang w:val="ru-RU"/>
        </w:rPr>
        <w:t>3</w:t>
      </w:r>
      <w:r w:rsidRPr="004E673D">
        <w:rPr>
          <w:rFonts w:ascii="Times New Roman" w:hAnsi="Times New Roman" w:cs="Times New Roman"/>
          <w:color w:val="000000" w:themeColor="text1"/>
          <w:sz w:val="28"/>
          <w:szCs w:val="28"/>
          <w:lang w:val="ru-RU"/>
        </w:rPr>
        <w:t>.7.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3.</w:t>
      </w:r>
      <w:r w:rsidR="003952D1" w:rsidRPr="004E673D">
        <w:rPr>
          <w:rFonts w:ascii="Times New Roman" w:hAnsi="Times New Roman" w:cs="Times New Roman"/>
          <w:color w:val="000000" w:themeColor="text1"/>
          <w:sz w:val="28"/>
          <w:szCs w:val="28"/>
          <w:lang w:val="ru-RU"/>
        </w:rPr>
        <w:t>3.8.</w:t>
      </w:r>
      <w:r w:rsidRPr="004E673D">
        <w:rPr>
          <w:rFonts w:ascii="Times New Roman" w:hAnsi="Times New Roman" w:cs="Times New Roman"/>
          <w:color w:val="000000" w:themeColor="text1"/>
          <w:sz w:val="28"/>
          <w:szCs w:val="28"/>
          <w:lang w:val="ru-RU"/>
        </w:rPr>
        <w:t xml:space="preserve"> Результатом выполнения административной процедуры является уведомление со стороны Уполномоченного органа в срок, установленный </w:t>
      </w:r>
      <w:hyperlink w:anchor="Par242" w:tooltip="3.4.3. Срок предоставления муниципальной услуги" w:history="1">
        <w:r w:rsidRPr="004E673D">
          <w:rPr>
            <w:rFonts w:ascii="Times New Roman" w:hAnsi="Times New Roman" w:cs="Times New Roman"/>
            <w:color w:val="000000" w:themeColor="text1"/>
            <w:sz w:val="28"/>
            <w:szCs w:val="28"/>
            <w:lang w:val="ru-RU"/>
          </w:rPr>
          <w:t xml:space="preserve">подпунктами </w:t>
        </w:r>
      </w:hyperlink>
      <w:r w:rsidR="00EA529A" w:rsidRPr="004E673D">
        <w:rPr>
          <w:rFonts w:ascii="Times New Roman" w:hAnsi="Times New Roman" w:cs="Times New Roman"/>
          <w:color w:val="000000" w:themeColor="text1"/>
          <w:sz w:val="28"/>
          <w:szCs w:val="28"/>
          <w:lang w:val="ru-RU"/>
        </w:rPr>
        <w:t>2.4.1</w:t>
      </w:r>
      <w:r w:rsidRPr="004E673D">
        <w:rPr>
          <w:rFonts w:ascii="Times New Roman" w:hAnsi="Times New Roman" w:cs="Times New Roman"/>
          <w:color w:val="000000" w:themeColor="text1"/>
          <w:sz w:val="28"/>
          <w:szCs w:val="28"/>
          <w:lang w:val="ru-RU"/>
        </w:rPr>
        <w:t xml:space="preserve"> и </w:t>
      </w:r>
      <w:r w:rsidR="00EA529A" w:rsidRPr="004E673D">
        <w:rPr>
          <w:rFonts w:ascii="Times New Roman" w:hAnsi="Times New Roman" w:cs="Times New Roman"/>
          <w:color w:val="000000" w:themeColor="text1"/>
          <w:sz w:val="28"/>
          <w:szCs w:val="28"/>
          <w:lang w:val="ru-RU"/>
        </w:rPr>
        <w:t xml:space="preserve">2.4.2 раздела 2 </w:t>
      </w:r>
      <w:r w:rsidRPr="004E673D">
        <w:rPr>
          <w:rFonts w:ascii="Times New Roman" w:hAnsi="Times New Roman" w:cs="Times New Roman"/>
          <w:color w:val="000000" w:themeColor="text1"/>
          <w:sz w:val="28"/>
          <w:szCs w:val="28"/>
          <w:lang w:val="ru-RU"/>
        </w:rPr>
        <w:t>настоящего административного регламента, о принятии решения:</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 согласовании создания места (площадки) накопления твердых коммунальных отходов;</w:t>
      </w:r>
    </w:p>
    <w:p w:rsidR="000B370B" w:rsidRPr="004E673D" w:rsidRDefault="001F3DC5" w:rsidP="00EB4C52">
      <w:pPr>
        <w:pStyle w:val="ConsPlusNormal"/>
        <w:spacing w:line="360" w:lineRule="auto"/>
        <w:ind w:firstLine="720"/>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об отказе в согласовании создания места (площадки) накопления твердых коммунальных отходов.</w:t>
      </w:r>
    </w:p>
    <w:p w:rsidR="00EA529A" w:rsidRPr="004E673D" w:rsidRDefault="001F3DC5" w:rsidP="00EA529A">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3.</w:t>
      </w:r>
      <w:r w:rsidR="006B4D94" w:rsidRPr="004E673D">
        <w:rPr>
          <w:rFonts w:ascii="Times New Roman" w:hAnsi="Times New Roman" w:cs="Times New Roman"/>
          <w:b/>
          <w:color w:val="000000" w:themeColor="text1"/>
          <w:sz w:val="28"/>
          <w:szCs w:val="28"/>
          <w:lang w:val="ru-RU"/>
        </w:rPr>
        <w:t>4</w:t>
      </w:r>
      <w:r w:rsidR="00A71D61" w:rsidRPr="004E673D">
        <w:rPr>
          <w:rFonts w:ascii="Times New Roman" w:hAnsi="Times New Roman" w:cs="Times New Roman"/>
          <w:b/>
          <w:color w:val="000000" w:themeColor="text1"/>
          <w:sz w:val="28"/>
          <w:szCs w:val="28"/>
          <w:lang w:val="ru-RU"/>
        </w:rPr>
        <w:t>.</w:t>
      </w:r>
      <w:r w:rsidRPr="004E673D">
        <w:rPr>
          <w:rFonts w:ascii="Times New Roman" w:hAnsi="Times New Roman" w:cs="Times New Roman"/>
          <w:color w:val="000000" w:themeColor="text1"/>
          <w:sz w:val="28"/>
          <w:szCs w:val="28"/>
          <w:lang w:val="ru-RU"/>
        </w:rPr>
        <w:t xml:space="preserve"> </w:t>
      </w:r>
      <w:r w:rsidRPr="004E673D">
        <w:rPr>
          <w:rFonts w:ascii="Times New Roman" w:hAnsi="Times New Roman" w:cs="Times New Roman"/>
          <w:b/>
          <w:color w:val="000000" w:themeColor="text1"/>
          <w:sz w:val="28"/>
          <w:szCs w:val="28"/>
          <w:lang w:val="ru-RU"/>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Информация о муниципальной услуге, о порядке и сроках </w:t>
      </w:r>
      <w:r w:rsidRPr="004E673D">
        <w:rPr>
          <w:rFonts w:ascii="Times New Roman" w:hAnsi="Times New Roman" w:cs="Times New Roman"/>
          <w:color w:val="000000" w:themeColor="text1"/>
          <w:sz w:val="28"/>
          <w:szCs w:val="28"/>
          <w:lang w:val="ru-RU"/>
        </w:rPr>
        <w:lastRenderedPageBreak/>
        <w:t>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w:t>
      </w:r>
      <w:r w:rsidRPr="00186559">
        <w:rPr>
          <w:rFonts w:ascii="Times New Roman" w:hAnsi="Times New Roman" w:cs="Times New Roman"/>
          <w:color w:val="000000" w:themeColor="text1"/>
          <w:sz w:val="28"/>
          <w:szCs w:val="28"/>
        </w:rPr>
        <w:t> </w:t>
      </w:r>
      <w:r w:rsidRPr="004E673D">
        <w:rPr>
          <w:rFonts w:ascii="Times New Roman" w:hAnsi="Times New Roman" w:cs="Times New Roman"/>
          <w:color w:val="000000" w:themeColor="text1"/>
          <w:sz w:val="28"/>
          <w:szCs w:val="28"/>
          <w:lang w:val="ru-RU"/>
        </w:rPr>
        <w:t>запросу заявления и необходимых документов, в электронной форме.</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3.</w:t>
      </w:r>
      <w:r w:rsidR="006B4D94" w:rsidRPr="004E673D">
        <w:rPr>
          <w:rFonts w:ascii="Times New Roman" w:hAnsi="Times New Roman" w:cs="Times New Roman"/>
          <w:color w:val="000000" w:themeColor="text1"/>
          <w:sz w:val="28"/>
          <w:szCs w:val="28"/>
          <w:lang w:val="ru-RU"/>
        </w:rPr>
        <w:t>4</w:t>
      </w:r>
      <w:r w:rsidRPr="004E673D">
        <w:rPr>
          <w:rFonts w:ascii="Times New Roman" w:hAnsi="Times New Roman" w:cs="Times New Roman"/>
          <w:color w:val="000000" w:themeColor="text1"/>
          <w:sz w:val="28"/>
          <w:szCs w:val="28"/>
          <w:lang w:val="ru-RU"/>
        </w:rPr>
        <w:t>.1. Описание последовательности действий при приеме и регистрации заявления и представленных документов.</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3.</w:t>
      </w:r>
      <w:r w:rsidR="006B4D94" w:rsidRPr="004E673D">
        <w:rPr>
          <w:rFonts w:ascii="Times New Roman" w:hAnsi="Times New Roman" w:cs="Times New Roman"/>
          <w:color w:val="000000" w:themeColor="text1"/>
          <w:sz w:val="28"/>
          <w:szCs w:val="28"/>
          <w:lang w:val="ru-RU"/>
        </w:rPr>
        <w:t>4</w:t>
      </w:r>
      <w:r w:rsidRPr="004E673D">
        <w:rPr>
          <w:rFonts w:ascii="Times New Roman" w:hAnsi="Times New Roman" w:cs="Times New Roman"/>
          <w:color w:val="000000" w:themeColor="text1"/>
          <w:sz w:val="28"/>
          <w:szCs w:val="28"/>
          <w:lang w:val="ru-RU"/>
        </w:rPr>
        <w:t>.2. Описание последовательности действий при рассмотрении заявления</w:t>
      </w:r>
      <w:r w:rsidR="003952D1" w:rsidRPr="004E673D">
        <w:rPr>
          <w:rFonts w:ascii="Times New Roman" w:hAnsi="Times New Roman" w:cs="Times New Roman"/>
          <w:color w:val="000000" w:themeColor="text1"/>
          <w:sz w:val="28"/>
          <w:szCs w:val="28"/>
          <w:lang w:val="ru-RU"/>
        </w:rPr>
        <w:t>, направлении межведомственных запросов</w:t>
      </w:r>
      <w:r w:rsidRPr="004E673D">
        <w:rPr>
          <w:rFonts w:ascii="Times New Roman" w:hAnsi="Times New Roman" w:cs="Times New Roman"/>
          <w:color w:val="000000" w:themeColor="text1"/>
          <w:sz w:val="28"/>
          <w:szCs w:val="28"/>
          <w:lang w:val="ru-RU"/>
        </w:rPr>
        <w:t xml:space="preserve"> и </w:t>
      </w:r>
      <w:r w:rsidR="00A71D61" w:rsidRPr="004E673D">
        <w:rPr>
          <w:rFonts w:ascii="Times New Roman" w:hAnsi="Times New Roman" w:cs="Times New Roman"/>
          <w:color w:val="000000" w:themeColor="text1"/>
          <w:sz w:val="28"/>
          <w:szCs w:val="28"/>
          <w:lang w:val="ru-RU"/>
        </w:rPr>
        <w:t>принятия решения</w:t>
      </w:r>
      <w:r w:rsidRPr="004E673D">
        <w:rPr>
          <w:rFonts w:ascii="Times New Roman" w:hAnsi="Times New Roman" w:cs="Times New Roman"/>
          <w:color w:val="000000" w:themeColor="text1"/>
          <w:sz w:val="28"/>
          <w:szCs w:val="28"/>
          <w:lang w:val="ru-RU"/>
        </w:rPr>
        <w:t>.</w:t>
      </w:r>
    </w:p>
    <w:p w:rsidR="00A71D61" w:rsidRPr="00186559" w:rsidRDefault="001F3DC5" w:rsidP="00A71D61">
      <w:pPr>
        <w:pStyle w:val="ConsPlusNormal"/>
        <w:spacing w:line="360" w:lineRule="auto"/>
        <w:ind w:firstLine="709"/>
        <w:jc w:val="both"/>
        <w:rPr>
          <w:rFonts w:ascii="Times New Roman" w:hAnsi="Times New Roman" w:cs="Times New Roman"/>
          <w:color w:val="000000" w:themeColor="text1"/>
          <w:sz w:val="28"/>
          <w:szCs w:val="28"/>
        </w:rPr>
      </w:pPr>
      <w:r w:rsidRPr="004E673D">
        <w:rPr>
          <w:rFonts w:ascii="Times New Roman" w:hAnsi="Times New Roman" w:cs="Times New Roman"/>
          <w:color w:val="000000" w:themeColor="text1"/>
          <w:sz w:val="28"/>
          <w:szCs w:val="28"/>
          <w:lang w:val="ru-RU"/>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4E673D">
          <w:rPr>
            <w:rFonts w:ascii="Times New Roman" w:hAnsi="Times New Roman" w:cs="Times New Roman"/>
            <w:color w:val="000000" w:themeColor="text1"/>
            <w:sz w:val="28"/>
            <w:szCs w:val="28"/>
            <w:lang w:val="ru-RU"/>
          </w:rPr>
          <w:t>подразделе 3.</w:t>
        </w:r>
      </w:hyperlink>
      <w:r w:rsidR="0070696A" w:rsidRPr="00CA1139">
        <w:rPr>
          <w:rFonts w:ascii="Times New Roman" w:hAnsi="Times New Roman" w:cs="Times New Roman"/>
          <w:color w:val="000000" w:themeColor="text1"/>
          <w:sz w:val="28"/>
          <w:szCs w:val="28"/>
        </w:rPr>
        <w:t>3</w:t>
      </w:r>
      <w:r w:rsidRPr="00186559">
        <w:rPr>
          <w:rFonts w:ascii="Times New Roman" w:hAnsi="Times New Roman" w:cs="Times New Roman"/>
          <w:color w:val="000000" w:themeColor="text1"/>
          <w:sz w:val="28"/>
          <w:szCs w:val="28"/>
        </w:rPr>
        <w:t xml:space="preserve"> настоящего Административного регламента.</w:t>
      </w:r>
    </w:p>
    <w:p w:rsidR="00EA529A" w:rsidRPr="00186559" w:rsidRDefault="001F3DC5" w:rsidP="00EA529A">
      <w:pPr>
        <w:pStyle w:val="ConsPlusTitle"/>
        <w:spacing w:line="360" w:lineRule="auto"/>
        <w:ind w:firstLine="709"/>
        <w:jc w:val="both"/>
        <w:outlineLvl w:val="2"/>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006B4D94" w:rsidRPr="006B4D94">
        <w:rPr>
          <w:rFonts w:ascii="Times New Roman" w:hAnsi="Times New Roman" w:cs="Times New Roman"/>
          <w:color w:val="000000" w:themeColor="text1"/>
          <w:sz w:val="28"/>
          <w:szCs w:val="28"/>
        </w:rPr>
        <w:t>5</w:t>
      </w:r>
      <w:r w:rsidRPr="00186559">
        <w:rPr>
          <w:rFonts w:ascii="Times New Roman" w:hAnsi="Times New Roman" w:cs="Times New Roman"/>
          <w:color w:val="000000" w:themeColor="text1"/>
          <w:sz w:val="28"/>
          <w:szCs w:val="28"/>
        </w:rPr>
        <w:t>. Описание административных процедур (действий), выполняемых многофункциональными центрами.</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lastRenderedPageBreak/>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3.</w:t>
      </w:r>
      <w:r w:rsidR="006B4D94" w:rsidRPr="004E673D">
        <w:rPr>
          <w:rFonts w:ascii="Times New Roman" w:hAnsi="Times New Roman" w:cs="Times New Roman"/>
          <w:color w:val="000000" w:themeColor="text1"/>
          <w:sz w:val="28"/>
          <w:szCs w:val="28"/>
          <w:lang w:val="ru-RU"/>
        </w:rPr>
        <w:t>5</w:t>
      </w:r>
      <w:r w:rsidRPr="004E673D">
        <w:rPr>
          <w:rFonts w:ascii="Times New Roman" w:hAnsi="Times New Roman" w:cs="Times New Roman"/>
          <w:color w:val="000000" w:themeColor="text1"/>
          <w:sz w:val="28"/>
          <w:szCs w:val="28"/>
          <w:lang w:val="ru-RU"/>
        </w:rPr>
        <w:t>.1. Описание последовательности действий при приеме и регистрации заявления и представленных документов.</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документа, удостоверяющего личность заявителя (его представителя);</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документа, подтверждающего полномочия представителя заявителя.</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Специалист, ответственный за прием и регистрацию документов:</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регистрирует в установленном порядке поступившие документы;</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оформляет уведомление о приеме документов и передает его заявителю;</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направляет заявление на предоставление муниципальной услуги и комплект необходимых документов в администрацию.</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Максимальный срок выполнения административной процедуры </w:t>
      </w:r>
      <w:r w:rsidRPr="004E673D">
        <w:rPr>
          <w:rFonts w:ascii="Times New Roman" w:hAnsi="Times New Roman" w:cs="Times New Roman"/>
          <w:color w:val="000000" w:themeColor="text1"/>
          <w:sz w:val="28"/>
          <w:szCs w:val="28"/>
          <w:lang w:val="ru-RU"/>
        </w:rPr>
        <w:lastRenderedPageBreak/>
        <w:t xml:space="preserve">составляет </w:t>
      </w:r>
      <w:r w:rsidR="00D330DD" w:rsidRPr="004E673D">
        <w:rPr>
          <w:rFonts w:ascii="Times New Roman" w:hAnsi="Times New Roman" w:cs="Times New Roman"/>
          <w:b/>
          <w:sz w:val="28"/>
          <w:szCs w:val="28"/>
          <w:lang w:val="ru-RU"/>
        </w:rPr>
        <w:t xml:space="preserve">2 рабочих </w:t>
      </w:r>
      <w:r w:rsidRPr="004E673D">
        <w:rPr>
          <w:rFonts w:ascii="Times New Roman" w:hAnsi="Times New Roman" w:cs="Times New Roman"/>
          <w:b/>
          <w:color w:val="000000" w:themeColor="text1"/>
          <w:sz w:val="28"/>
          <w:szCs w:val="28"/>
          <w:lang w:val="ru-RU"/>
        </w:rPr>
        <w:t xml:space="preserve"> </w:t>
      </w:r>
      <w:r w:rsidR="00D330DD" w:rsidRPr="004E673D">
        <w:rPr>
          <w:rFonts w:ascii="Times New Roman" w:hAnsi="Times New Roman" w:cs="Times New Roman"/>
          <w:b/>
          <w:color w:val="000000" w:themeColor="text1"/>
          <w:sz w:val="28"/>
          <w:szCs w:val="28"/>
          <w:lang w:val="ru-RU"/>
        </w:rPr>
        <w:t>дня</w:t>
      </w:r>
      <w:r w:rsidR="00D330DD" w:rsidRPr="004E673D">
        <w:rPr>
          <w:rFonts w:ascii="Times New Roman" w:hAnsi="Times New Roman" w:cs="Times New Roman"/>
          <w:color w:val="000000" w:themeColor="text1"/>
          <w:sz w:val="28"/>
          <w:szCs w:val="28"/>
          <w:lang w:val="ru-RU"/>
        </w:rPr>
        <w:t xml:space="preserve"> </w:t>
      </w:r>
      <w:r w:rsidRPr="004E673D">
        <w:rPr>
          <w:rFonts w:ascii="Times New Roman" w:hAnsi="Times New Roman" w:cs="Times New Roman"/>
          <w:color w:val="000000" w:themeColor="text1"/>
          <w:sz w:val="28"/>
          <w:szCs w:val="28"/>
          <w:lang w:val="ru-RU"/>
        </w:rPr>
        <w:t>с момента поступления в многофункциональный центр заявления с документами.</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3.</w:t>
      </w:r>
      <w:r w:rsidR="006B4D94" w:rsidRPr="004E673D">
        <w:rPr>
          <w:rFonts w:ascii="Times New Roman" w:hAnsi="Times New Roman" w:cs="Times New Roman"/>
          <w:color w:val="000000" w:themeColor="text1"/>
          <w:sz w:val="28"/>
          <w:szCs w:val="28"/>
          <w:lang w:val="ru-RU"/>
        </w:rPr>
        <w:t>5</w:t>
      </w:r>
      <w:r w:rsidRPr="004E673D">
        <w:rPr>
          <w:rFonts w:ascii="Times New Roman" w:hAnsi="Times New Roman" w:cs="Times New Roman"/>
          <w:color w:val="000000" w:themeColor="text1"/>
          <w:sz w:val="28"/>
          <w:szCs w:val="28"/>
          <w:lang w:val="ru-RU"/>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3.</w:t>
      </w:r>
      <w:r w:rsidR="006B4D94" w:rsidRPr="004E673D">
        <w:rPr>
          <w:rFonts w:ascii="Times New Roman" w:hAnsi="Times New Roman" w:cs="Times New Roman"/>
          <w:color w:val="000000" w:themeColor="text1"/>
          <w:sz w:val="28"/>
          <w:szCs w:val="28"/>
          <w:lang w:val="ru-RU"/>
        </w:rPr>
        <w:t>5</w:t>
      </w:r>
      <w:r w:rsidRPr="004E673D">
        <w:rPr>
          <w:rFonts w:ascii="Times New Roman" w:hAnsi="Times New Roman" w:cs="Times New Roman"/>
          <w:color w:val="000000" w:themeColor="text1"/>
          <w:sz w:val="28"/>
          <w:szCs w:val="28"/>
          <w:lang w:val="ru-RU"/>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EA529A" w:rsidRPr="00186559" w:rsidRDefault="001F3DC5" w:rsidP="00EA529A">
      <w:pPr>
        <w:pStyle w:val="ConsPlusNormal"/>
        <w:spacing w:line="360" w:lineRule="auto"/>
        <w:ind w:firstLine="709"/>
        <w:jc w:val="both"/>
        <w:rPr>
          <w:rFonts w:ascii="Times New Roman" w:hAnsi="Times New Roman" w:cs="Times New Roman"/>
          <w:color w:val="000000" w:themeColor="text1"/>
          <w:sz w:val="28"/>
          <w:szCs w:val="28"/>
        </w:rPr>
      </w:pPr>
      <w:r w:rsidRPr="004E673D">
        <w:rPr>
          <w:rFonts w:ascii="Times New Roman" w:hAnsi="Times New Roman" w:cs="Times New Roman"/>
          <w:color w:val="000000" w:themeColor="text1"/>
          <w:sz w:val="28"/>
          <w:szCs w:val="28"/>
          <w:lang w:val="ru-RU"/>
        </w:rPr>
        <w:t xml:space="preserve">Результат предоставления муниципальной услуги в многофункциональном центре выдается заявителю </w:t>
      </w:r>
      <w:r w:rsidRPr="00186559">
        <w:rPr>
          <w:rFonts w:ascii="Times New Roman" w:hAnsi="Times New Roman" w:cs="Times New Roman"/>
          <w:color w:val="000000" w:themeColor="text1"/>
          <w:sz w:val="28"/>
          <w:szCs w:val="28"/>
        </w:rPr>
        <w:t>(представителю заявителя), предъявившему следующие документы:</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документ, удостоверяющий личность заявителя либо его представителя;</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документ, подтверждающий полномочия представителя заявителя.</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Максимальный срок выполнения административной процедуры не может превышать </w:t>
      </w:r>
      <w:r w:rsidR="00380B20" w:rsidRPr="004E673D">
        <w:rPr>
          <w:rFonts w:ascii="Times New Roman" w:hAnsi="Times New Roman" w:cs="Times New Roman"/>
          <w:b/>
          <w:sz w:val="28"/>
          <w:szCs w:val="28"/>
          <w:lang w:val="ru-RU"/>
        </w:rPr>
        <w:t>2 рабочих дня</w:t>
      </w:r>
      <w:r w:rsidRPr="004E673D">
        <w:rPr>
          <w:rFonts w:ascii="Times New Roman" w:hAnsi="Times New Roman" w:cs="Times New Roman"/>
          <w:b/>
          <w:color w:val="000000" w:themeColor="text1"/>
          <w:sz w:val="28"/>
          <w:szCs w:val="28"/>
          <w:lang w:val="ru-RU"/>
        </w:rPr>
        <w:t xml:space="preserve"> дней</w:t>
      </w:r>
      <w:r w:rsidRPr="004E673D">
        <w:rPr>
          <w:rFonts w:ascii="Times New Roman" w:hAnsi="Times New Roman" w:cs="Times New Roman"/>
          <w:color w:val="000000" w:themeColor="text1"/>
          <w:sz w:val="28"/>
          <w:szCs w:val="28"/>
          <w:lang w:val="ru-RU"/>
        </w:rPr>
        <w:t xml:space="preserve">, с момента поступления результата </w:t>
      </w:r>
      <w:r w:rsidRPr="004E673D">
        <w:rPr>
          <w:rFonts w:ascii="Times New Roman" w:hAnsi="Times New Roman" w:cs="Times New Roman"/>
          <w:color w:val="000000" w:themeColor="text1"/>
          <w:sz w:val="28"/>
          <w:szCs w:val="28"/>
          <w:lang w:val="ru-RU"/>
        </w:rPr>
        <w:lastRenderedPageBreak/>
        <w:t>предоставления муниципальной услуги в многофункциональный центр.</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3.</w:t>
      </w:r>
      <w:r w:rsidR="006B4D94" w:rsidRPr="004E673D">
        <w:rPr>
          <w:rFonts w:ascii="Times New Roman" w:hAnsi="Times New Roman" w:cs="Times New Roman"/>
          <w:color w:val="000000" w:themeColor="text1"/>
          <w:sz w:val="28"/>
          <w:szCs w:val="28"/>
          <w:lang w:val="ru-RU"/>
        </w:rPr>
        <w:t>5</w:t>
      </w:r>
      <w:r w:rsidRPr="004E673D">
        <w:rPr>
          <w:rFonts w:ascii="Times New Roman" w:hAnsi="Times New Roman" w:cs="Times New Roman"/>
          <w:color w:val="000000" w:themeColor="text1"/>
          <w:sz w:val="28"/>
          <w:szCs w:val="28"/>
          <w:lang w:val="ru-RU"/>
        </w:rPr>
        <w:t>.4. Особенности выполнения административных процедур (действий) в многофункциональном центре.</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В случае подачи запроса на предоставление муниципальной услуги через многофункциональный центр:</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EA529A" w:rsidRPr="00186559" w:rsidRDefault="001F3DC5" w:rsidP="00EA529A">
      <w:pPr>
        <w:pStyle w:val="ConsPlusTitle"/>
        <w:spacing w:line="360" w:lineRule="auto"/>
        <w:ind w:firstLine="709"/>
        <w:jc w:val="both"/>
        <w:outlineLvl w:val="2"/>
        <w:rPr>
          <w:rFonts w:ascii="Times New Roman" w:hAnsi="Times New Roman" w:cs="Times New Roman"/>
          <w:b w:val="0"/>
          <w:color w:val="000000" w:themeColor="text1"/>
          <w:sz w:val="28"/>
          <w:szCs w:val="28"/>
        </w:rPr>
      </w:pPr>
      <w:r w:rsidRPr="00186559">
        <w:rPr>
          <w:rFonts w:ascii="Times New Roman" w:hAnsi="Times New Roman" w:cs="Times New Roman"/>
          <w:b w:val="0"/>
          <w:color w:val="000000" w:themeColor="text1"/>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EA529A" w:rsidRPr="00186559" w:rsidRDefault="001F3DC5" w:rsidP="00EA529A">
      <w:pPr>
        <w:pStyle w:val="ConsPlusTitle"/>
        <w:spacing w:line="360" w:lineRule="auto"/>
        <w:ind w:firstLine="709"/>
        <w:jc w:val="both"/>
        <w:outlineLvl w:val="2"/>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3.</w:t>
      </w:r>
      <w:r w:rsidR="006B4D94" w:rsidRPr="006B4D94">
        <w:rPr>
          <w:rFonts w:ascii="Times New Roman" w:hAnsi="Times New Roman" w:cs="Times New Roman"/>
          <w:color w:val="000000" w:themeColor="text1"/>
          <w:sz w:val="28"/>
          <w:szCs w:val="28"/>
        </w:rPr>
        <w:t>6</w:t>
      </w:r>
      <w:r w:rsidRPr="00186559">
        <w:rPr>
          <w:rFonts w:ascii="Times New Roman" w:hAnsi="Times New Roman" w:cs="Times New Roman"/>
          <w:color w:val="000000" w:themeColor="text1"/>
          <w:sz w:val="28"/>
          <w:szCs w:val="28"/>
        </w:rPr>
        <w:t>. Порядок исправления допущенных опечаток и ошибок в выданных в результате предоставления муниципальной услуги документах.</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B52ACC" w:rsidRPr="004E673D" w:rsidRDefault="001F3DC5" w:rsidP="00B52ACC">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EA529A" w:rsidRPr="004E673D" w:rsidRDefault="001F3DC5" w:rsidP="00602CAC">
      <w:pPr>
        <w:pStyle w:val="ConsPlusNormal"/>
        <w:spacing w:line="360" w:lineRule="auto"/>
        <w:ind w:firstLine="709"/>
        <w:jc w:val="both"/>
        <w:rPr>
          <w:rFonts w:ascii="Times New Roman" w:hAnsi="Times New Roman" w:cs="Times New Roman"/>
          <w:b/>
          <w:color w:val="000000" w:themeColor="text1"/>
          <w:sz w:val="28"/>
          <w:szCs w:val="28"/>
          <w:lang w:val="ru-RU"/>
        </w:rPr>
      </w:pPr>
      <w:r w:rsidRPr="004E673D">
        <w:rPr>
          <w:rFonts w:ascii="Times New Roman" w:hAnsi="Times New Roman" w:cs="Times New Roman"/>
          <w:b/>
          <w:color w:val="000000" w:themeColor="text1"/>
          <w:sz w:val="28"/>
          <w:szCs w:val="28"/>
          <w:lang w:val="ru-RU"/>
        </w:rPr>
        <w:t>3</w:t>
      </w:r>
      <w:bookmarkStart w:id="6" w:name="_GoBack"/>
      <w:bookmarkEnd w:id="6"/>
      <w:r w:rsidR="00A71D61" w:rsidRPr="004E673D">
        <w:rPr>
          <w:rFonts w:ascii="Times New Roman" w:hAnsi="Times New Roman" w:cs="Times New Roman"/>
          <w:b/>
          <w:color w:val="000000" w:themeColor="text1"/>
          <w:sz w:val="28"/>
          <w:szCs w:val="28"/>
          <w:lang w:val="ru-RU"/>
        </w:rPr>
        <w:t>.</w:t>
      </w:r>
      <w:r w:rsidR="006B4D94" w:rsidRPr="004E673D">
        <w:rPr>
          <w:rFonts w:ascii="Times New Roman" w:hAnsi="Times New Roman" w:cs="Times New Roman"/>
          <w:b/>
          <w:color w:val="000000" w:themeColor="text1"/>
          <w:sz w:val="28"/>
          <w:szCs w:val="28"/>
          <w:lang w:val="ru-RU"/>
        </w:rPr>
        <w:t>7</w:t>
      </w:r>
      <w:r w:rsidRPr="004E673D">
        <w:rPr>
          <w:rFonts w:ascii="Times New Roman" w:hAnsi="Times New Roman" w:cs="Times New Roman"/>
          <w:b/>
          <w:color w:val="000000" w:themeColor="text1"/>
          <w:sz w:val="28"/>
          <w:szCs w:val="28"/>
          <w:lang w:val="ru-RU"/>
        </w:rPr>
        <w:t>. Порядок отзыва заявления о предоставлении муниципальной услуги.</w:t>
      </w:r>
    </w:p>
    <w:p w:rsidR="00EA529A" w:rsidRPr="004E673D" w:rsidRDefault="001F3DC5" w:rsidP="00602CAC">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lastRenderedPageBreak/>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Заявление может быть подано посредством </w:t>
      </w:r>
      <w:r w:rsidR="00CA2D11" w:rsidRPr="004E673D">
        <w:rPr>
          <w:rFonts w:ascii="Times New Roman" w:hAnsi="Times New Roman" w:cs="Times New Roman"/>
          <w:color w:val="000000" w:themeColor="text1"/>
          <w:sz w:val="28"/>
          <w:szCs w:val="28"/>
          <w:lang w:val="ru-RU"/>
        </w:rPr>
        <w:t>Портала Кировской обла</w:t>
      </w:r>
      <w:r w:rsidR="00602CAC" w:rsidRPr="004E673D">
        <w:rPr>
          <w:rFonts w:ascii="Times New Roman" w:hAnsi="Times New Roman" w:cs="Times New Roman"/>
          <w:color w:val="000000" w:themeColor="text1"/>
          <w:sz w:val="28"/>
          <w:szCs w:val="28"/>
          <w:lang w:val="ru-RU"/>
        </w:rPr>
        <w:t>ст</w:t>
      </w:r>
      <w:r w:rsidR="00CA2D11" w:rsidRPr="004E673D">
        <w:rPr>
          <w:rFonts w:ascii="Times New Roman" w:hAnsi="Times New Roman" w:cs="Times New Roman"/>
          <w:color w:val="000000" w:themeColor="text1"/>
          <w:sz w:val="28"/>
          <w:szCs w:val="28"/>
          <w:lang w:val="ru-RU"/>
        </w:rPr>
        <w:t>и,</w:t>
      </w:r>
      <w:r w:rsidRPr="004E673D">
        <w:rPr>
          <w:rFonts w:ascii="Times New Roman" w:hAnsi="Times New Roman" w:cs="Times New Roman"/>
          <w:color w:val="000000" w:themeColor="text1"/>
          <w:sz w:val="28"/>
          <w:szCs w:val="28"/>
          <w:lang w:val="ru-RU"/>
        </w:rPr>
        <w:t xml:space="preserve"> через многофункциональный центр, а также непосредственно в администрацию.</w:t>
      </w:r>
    </w:p>
    <w:p w:rsidR="00EA529A" w:rsidRPr="004E673D" w:rsidRDefault="001F3DC5" w:rsidP="00EA529A">
      <w:pPr>
        <w:pStyle w:val="ConsPlusNormal"/>
        <w:spacing w:line="360" w:lineRule="auto"/>
        <w:ind w:firstLine="709"/>
        <w:jc w:val="both"/>
        <w:rPr>
          <w:rFonts w:ascii="Times New Roman" w:hAnsi="Times New Roman" w:cs="Times New Roman"/>
          <w:color w:val="000000" w:themeColor="text1"/>
          <w:sz w:val="28"/>
          <w:szCs w:val="28"/>
          <w:lang w:val="ru-RU"/>
        </w:rPr>
      </w:pPr>
      <w:r w:rsidRPr="004E673D">
        <w:rPr>
          <w:rFonts w:ascii="Times New Roman" w:hAnsi="Times New Roman" w:cs="Times New Roman"/>
          <w:color w:val="000000" w:themeColor="text1"/>
          <w:sz w:val="28"/>
          <w:szCs w:val="28"/>
          <w:lang w:val="ru-RU"/>
        </w:rPr>
        <w:t xml:space="preserve">Специалист </w:t>
      </w:r>
      <w:r w:rsidR="00D00A3E" w:rsidRPr="004E673D">
        <w:rPr>
          <w:rFonts w:ascii="Times New Roman" w:hAnsi="Times New Roman" w:cs="Times New Roman"/>
          <w:color w:val="000000" w:themeColor="text1"/>
          <w:sz w:val="28"/>
          <w:szCs w:val="28"/>
          <w:lang w:val="ru-RU"/>
        </w:rPr>
        <w:t>админи</w:t>
      </w:r>
      <w:r w:rsidR="00380B20" w:rsidRPr="004E673D">
        <w:rPr>
          <w:rFonts w:ascii="Times New Roman" w:hAnsi="Times New Roman" w:cs="Times New Roman"/>
          <w:color w:val="000000" w:themeColor="text1"/>
          <w:sz w:val="28"/>
          <w:szCs w:val="28"/>
          <w:lang w:val="ru-RU"/>
        </w:rPr>
        <w:t>с</w:t>
      </w:r>
      <w:r w:rsidR="00D00A3E" w:rsidRPr="004E673D">
        <w:rPr>
          <w:rFonts w:ascii="Times New Roman" w:hAnsi="Times New Roman" w:cs="Times New Roman"/>
          <w:color w:val="000000" w:themeColor="text1"/>
          <w:sz w:val="28"/>
          <w:szCs w:val="28"/>
          <w:lang w:val="ru-RU"/>
        </w:rPr>
        <w:t>т</w:t>
      </w:r>
      <w:r w:rsidR="00380B20" w:rsidRPr="004E673D">
        <w:rPr>
          <w:rFonts w:ascii="Times New Roman" w:hAnsi="Times New Roman" w:cs="Times New Roman"/>
          <w:color w:val="000000" w:themeColor="text1"/>
          <w:sz w:val="28"/>
          <w:szCs w:val="28"/>
          <w:lang w:val="ru-RU"/>
        </w:rPr>
        <w:t>рации</w:t>
      </w:r>
      <w:r w:rsidRPr="004E673D">
        <w:rPr>
          <w:rFonts w:ascii="Times New Roman" w:hAnsi="Times New Roman" w:cs="Times New Roman"/>
          <w:color w:val="000000" w:themeColor="text1"/>
          <w:sz w:val="28"/>
          <w:szCs w:val="28"/>
          <w:lang w:val="ru-RU"/>
        </w:rPr>
        <w:t xml:space="preserve">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EA529A" w:rsidRPr="00186559" w:rsidRDefault="001F3DC5" w:rsidP="00687D74">
      <w:pPr>
        <w:pStyle w:val="ConsPlusTitle"/>
        <w:spacing w:line="360" w:lineRule="auto"/>
        <w:ind w:firstLine="709"/>
        <w:outlineLvl w:val="1"/>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4. Формы контроля за предоставлением муниципальной услуги</w:t>
      </w:r>
    </w:p>
    <w:p w:rsidR="00EA529A" w:rsidRPr="00186559" w:rsidRDefault="001F3DC5" w:rsidP="00EA529A">
      <w:pPr>
        <w:autoSpaceDE w:val="0"/>
        <w:spacing w:after="0" w:line="36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4.1. Порядок осуществления текущего контроля</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w:t>
      </w:r>
      <w:r w:rsidRPr="00186559">
        <w:rPr>
          <w:rFonts w:ascii="Times New Roman" w:hAnsi="Times New Roman"/>
          <w:bCs/>
          <w:color w:val="000000" w:themeColor="text1"/>
          <w:sz w:val="28"/>
          <w:szCs w:val="28"/>
        </w:rPr>
        <w:lastRenderedPageBreak/>
        <w:t xml:space="preserve">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4.1.3. Глава администрации, а также уполномоченное им должностное лицо, осуществляя контроль, вправе:</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контролировать соблюдение порядка и условий предоставления муниципальной услуги;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назначать ответственных специалистов администрации для постоянного наблюдения за предоставлением муниципальной услуги;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EA529A" w:rsidRPr="00186559" w:rsidRDefault="001F3DC5" w:rsidP="00EA529A">
      <w:pPr>
        <w:autoSpaceDE w:val="0"/>
        <w:spacing w:after="0" w:line="36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4.2.3. Проверки могут быть плановыми и внеплановыми.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lastRenderedPageBreak/>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4.2.6. Для проведения проверки создается комиссия, в состав которой включаются муниципальные служащие администрации.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4.2.7. Проверка осуществляется на основании распоряжения главы администрации.</w:t>
      </w:r>
    </w:p>
    <w:p w:rsidR="00EA529A" w:rsidRPr="00186559" w:rsidRDefault="001F3DC5" w:rsidP="00EA529A">
      <w:pPr>
        <w:autoSpaceDE w:val="0"/>
        <w:spacing w:after="0" w:line="360" w:lineRule="auto"/>
        <w:ind w:firstLine="709"/>
        <w:jc w:val="both"/>
        <w:rPr>
          <w:rFonts w:ascii="Times New Roman" w:hAnsi="Times New Roman"/>
          <w:b/>
          <w:bCs/>
          <w:color w:val="000000" w:themeColor="text1"/>
          <w:sz w:val="28"/>
          <w:szCs w:val="28"/>
        </w:rPr>
      </w:pPr>
      <w:r w:rsidRPr="00186559">
        <w:rPr>
          <w:rFonts w:ascii="Times New Roman" w:hAnsi="Times New Roman"/>
          <w:bCs/>
          <w:color w:val="000000" w:themeColor="text1"/>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EA529A" w:rsidRPr="00186559" w:rsidRDefault="001F3DC5" w:rsidP="00EA529A">
      <w:pPr>
        <w:autoSpaceDE w:val="0"/>
        <w:spacing w:after="0" w:line="36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w:t>
      </w:r>
      <w:r w:rsidRPr="00186559">
        <w:rPr>
          <w:rFonts w:ascii="Times New Roman" w:hAnsi="Times New Roman"/>
          <w:bCs/>
          <w:color w:val="000000" w:themeColor="text1"/>
          <w:sz w:val="28"/>
          <w:szCs w:val="28"/>
        </w:rPr>
        <w:lastRenderedPageBreak/>
        <w:t>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EA529A" w:rsidRPr="00186559" w:rsidRDefault="001F3DC5" w:rsidP="00EA529A">
      <w:pPr>
        <w:autoSpaceDE w:val="0"/>
        <w:spacing w:after="0" w:line="360" w:lineRule="auto"/>
        <w:ind w:firstLine="709"/>
        <w:jc w:val="both"/>
        <w:rPr>
          <w:rFonts w:ascii="Times New Roman" w:hAnsi="Times New Roman"/>
          <w:b/>
          <w:bCs/>
          <w:color w:val="000000" w:themeColor="text1"/>
          <w:sz w:val="28"/>
          <w:szCs w:val="28"/>
        </w:rPr>
      </w:pPr>
      <w:r w:rsidRPr="00186559">
        <w:rPr>
          <w:rFonts w:ascii="Times New Roman" w:hAnsi="Times New Roman"/>
          <w:b/>
          <w:bCs/>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529A" w:rsidRPr="00186559" w:rsidRDefault="001F3DC5" w:rsidP="00EA529A">
      <w:pPr>
        <w:autoSpaceDE w:val="0"/>
        <w:spacing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A529A" w:rsidRPr="00186559" w:rsidRDefault="001F3DC5" w:rsidP="00EA529A">
      <w:pPr>
        <w:autoSpaceDE w:val="0"/>
        <w:spacing w:after="0" w:line="360" w:lineRule="auto"/>
        <w:ind w:firstLine="709"/>
        <w:jc w:val="both"/>
        <w:rPr>
          <w:rFonts w:ascii="Times New Roman" w:hAnsi="Times New Roman"/>
          <w:bCs/>
          <w:color w:val="000000" w:themeColor="text1"/>
          <w:sz w:val="28"/>
          <w:szCs w:val="28"/>
        </w:rPr>
      </w:pPr>
      <w:r w:rsidRPr="00186559">
        <w:rPr>
          <w:rFonts w:ascii="Times New Roman" w:hAnsi="Times New Roman"/>
          <w:bCs/>
          <w:color w:val="000000" w:themeColor="text1"/>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7D66F6" w:rsidRPr="00186559" w:rsidRDefault="001F3DC5" w:rsidP="007D66F6">
      <w:pPr>
        <w:spacing w:after="0" w:line="360" w:lineRule="auto"/>
        <w:ind w:firstLine="720"/>
        <w:jc w:val="both"/>
        <w:rPr>
          <w:rFonts w:ascii="Times New Roman" w:hAnsi="Times New Roman"/>
          <w:b/>
          <w:bCs/>
          <w:iCs/>
          <w:color w:val="000000" w:themeColor="text1"/>
          <w:sz w:val="28"/>
          <w:szCs w:val="28"/>
        </w:rPr>
      </w:pPr>
      <w:bookmarkStart w:id="7" w:name="P255"/>
      <w:bookmarkEnd w:id="7"/>
      <w:r w:rsidRPr="00186559">
        <w:rPr>
          <w:rFonts w:ascii="Times New Roman" w:hAnsi="Times New Roman"/>
          <w:b/>
          <w:bCs/>
          <w:color w:val="000000" w:themeColor="text1"/>
          <w:sz w:val="28"/>
          <w:szCs w:val="28"/>
        </w:rPr>
        <w:t xml:space="preserve">5. </w:t>
      </w:r>
      <w:r w:rsidRPr="00186559">
        <w:rPr>
          <w:rFonts w:ascii="Times New Roman" w:hAnsi="Times New Roman"/>
          <w:b/>
          <w:bCs/>
          <w:iCs/>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D66F6" w:rsidRPr="00186559" w:rsidRDefault="007D66F6" w:rsidP="007D66F6">
      <w:pPr>
        <w:autoSpaceDE w:val="0"/>
        <w:autoSpaceDN w:val="0"/>
        <w:adjustRightInd w:val="0"/>
        <w:spacing w:after="0" w:line="360" w:lineRule="auto"/>
        <w:ind w:firstLine="720"/>
        <w:jc w:val="both"/>
        <w:rPr>
          <w:rFonts w:ascii="Times New Roman" w:hAnsi="Times New Roman"/>
          <w:b/>
          <w:bCs/>
          <w:color w:val="000000" w:themeColor="text1"/>
          <w:sz w:val="28"/>
          <w:szCs w:val="28"/>
        </w:rPr>
      </w:pP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5.1. Информация для заявителя о его праве подать жалобу</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15" w:tgtFrame="Logical" w:history="1">
        <w:r w:rsidRPr="00186559">
          <w:rPr>
            <w:rStyle w:val="a8"/>
            <w:rFonts w:ascii="Times New Roman" w:hAnsi="Times New Roman"/>
            <w:color w:val="000000" w:themeColor="text1"/>
            <w:sz w:val="28"/>
            <w:szCs w:val="28"/>
          </w:rPr>
          <w:t>Градостроительного кодекса</w:t>
        </w:r>
      </w:hyperlink>
      <w:r w:rsidRPr="00186559">
        <w:rPr>
          <w:rFonts w:ascii="Times New Roman" w:hAnsi="Times New Roman"/>
          <w:color w:val="000000" w:themeColor="text1"/>
          <w:sz w:val="28"/>
          <w:szCs w:val="28"/>
        </w:rPr>
        <w:t xml:space="preserve">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5.2. Предмет жалобы</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5.2.1. Заявитель может обратиться с жалобой, в том числе в следующих случаях:</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1) нарушение срока регистрации запроса о предоставлении муниципальной услуги, запроса, указанного в </w:t>
      </w:r>
      <w:hyperlink r:id="rId16" w:history="1">
        <w:r w:rsidRPr="00186559">
          <w:rPr>
            <w:rFonts w:ascii="Times New Roman" w:hAnsi="Times New Roman"/>
            <w:color w:val="000000" w:themeColor="text1"/>
            <w:sz w:val="28"/>
            <w:szCs w:val="28"/>
            <w:lang w:eastAsia="en-US"/>
          </w:rPr>
          <w:t>статье 15.1</w:t>
        </w:r>
      </w:hyperlink>
      <w:r w:rsidRPr="00186559">
        <w:rPr>
          <w:rFonts w:ascii="Times New Roman" w:hAnsi="Times New Roman"/>
          <w:color w:val="000000" w:themeColor="text1"/>
          <w:sz w:val="28"/>
          <w:szCs w:val="28"/>
          <w:lang w:eastAsia="en-US"/>
        </w:rPr>
        <w:t xml:space="preserve"> Федерального закона № 210-ФЗ;</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86559">
        <w:rPr>
          <w:rFonts w:ascii="Times New Roman" w:hAnsi="Times New Roman"/>
          <w:color w:val="000000" w:themeColor="text1"/>
          <w:sz w:val="28"/>
          <w:szCs w:val="28"/>
          <w:lang w:eastAsia="en-US"/>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w:t>
      </w:r>
      <w:r w:rsidRPr="00186559">
        <w:rPr>
          <w:rFonts w:ascii="Times New Roman" w:hAnsi="Times New Roman"/>
          <w:color w:val="000000" w:themeColor="text1"/>
          <w:sz w:val="28"/>
          <w:szCs w:val="28"/>
          <w:lang w:eastAsia="en-US"/>
        </w:rPr>
        <w:lastRenderedPageBreak/>
        <w:t>Российской Федерации, нормативными правовыми актами субъектов Российской Федерации, муниципальными правовыми актами;</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186559">
          <w:rPr>
            <w:rFonts w:ascii="Times New Roman" w:hAnsi="Times New Roman"/>
            <w:color w:val="000000" w:themeColor="text1"/>
            <w:sz w:val="28"/>
            <w:szCs w:val="28"/>
            <w:lang w:eastAsia="en-US"/>
          </w:rPr>
          <w:t>частью 1.1 статьи 16</w:t>
        </w:r>
      </w:hyperlink>
      <w:r w:rsidRPr="00186559">
        <w:rPr>
          <w:rFonts w:ascii="Times New Roman" w:hAnsi="Times New Roman"/>
          <w:color w:val="000000" w:themeColor="text1"/>
          <w:sz w:val="28"/>
          <w:szCs w:val="28"/>
          <w:lang w:eastAsia="en-US"/>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186559">
          <w:rPr>
            <w:rFonts w:ascii="Times New Roman" w:hAnsi="Times New Roman"/>
            <w:color w:val="000000" w:themeColor="text1"/>
            <w:sz w:val="28"/>
            <w:szCs w:val="28"/>
            <w:lang w:eastAsia="en-US"/>
          </w:rPr>
          <w:t>пунктом 4 части 1 статьи 7</w:t>
        </w:r>
      </w:hyperlink>
      <w:r w:rsidRPr="00186559">
        <w:rPr>
          <w:rFonts w:ascii="Times New Roman" w:hAnsi="Times New Roman"/>
          <w:color w:val="000000" w:themeColor="text1"/>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86559">
          <w:rPr>
            <w:rFonts w:ascii="Times New Roman" w:hAnsi="Times New Roman"/>
            <w:color w:val="000000" w:themeColor="text1"/>
            <w:sz w:val="28"/>
            <w:szCs w:val="28"/>
            <w:lang w:eastAsia="en-US"/>
          </w:rPr>
          <w:t>частью 1.3 статьи 16</w:t>
        </w:r>
      </w:hyperlink>
      <w:r w:rsidRPr="00186559">
        <w:rPr>
          <w:rFonts w:ascii="Times New Roman" w:hAnsi="Times New Roman"/>
          <w:color w:val="000000" w:themeColor="text1"/>
          <w:sz w:val="28"/>
          <w:szCs w:val="28"/>
          <w:lang w:eastAsia="en-US"/>
        </w:rPr>
        <w:t xml:space="preserve">  Федерального закона № 210-ФЗ.</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5.3. Органы местного самоуправления, организации, должностные лица, которым может быть направлена жалоба</w:t>
      </w:r>
    </w:p>
    <w:p w:rsidR="007D66F6" w:rsidRPr="00186559" w:rsidRDefault="001F3DC5" w:rsidP="007D66F6">
      <w:pPr>
        <w:spacing w:after="0" w:line="360" w:lineRule="auto"/>
        <w:ind w:firstLine="720"/>
        <w:jc w:val="both"/>
        <w:rPr>
          <w:rStyle w:val="a8"/>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4" w:tgtFrame="Logical" w:history="1">
        <w:r w:rsidRPr="00186559">
          <w:rPr>
            <w:rStyle w:val="a8"/>
            <w:rFonts w:ascii="Times New Roman" w:hAnsi="Times New Roman"/>
            <w:color w:val="000000" w:themeColor="text1"/>
            <w:sz w:val="28"/>
            <w:szCs w:val="28"/>
          </w:rPr>
          <w:t>№ 210–ФЗ</w:t>
        </w:r>
      </w:hyperlink>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ab/>
        <w:t>5.4.  Порядок подачи и рассмотрения жалобы</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Жалобы на решения и действия (бездействие) работников организаций, предусмотренных частью 1.1 статьи 16 Федерального закона </w:t>
      </w:r>
      <w:hyperlink r:id="rId25" w:tgtFrame="Logical" w:history="1">
        <w:r w:rsidRPr="00186559">
          <w:rPr>
            <w:rStyle w:val="a8"/>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подаются руководителям этих организаций.</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на решения и действия (бездействие) организаций, предусмотренных частью 1.1 статьи 16 Федерального закона </w:t>
      </w:r>
      <w:hyperlink r:id="rId26" w:tgtFrame="Logical" w:history="1">
        <w:r w:rsidRPr="00186559">
          <w:rPr>
            <w:rStyle w:val="a8"/>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xml:space="preserve">, а также их работников может быть направлена по почте, с использованием </w:t>
      </w:r>
      <w:r w:rsidRPr="00186559">
        <w:rPr>
          <w:rFonts w:ascii="Times New Roman" w:hAnsi="Times New Roman"/>
          <w:color w:val="000000" w:themeColor="text1"/>
          <w:sz w:val="28"/>
          <w:szCs w:val="28"/>
        </w:rPr>
        <w:lastRenderedPageBreak/>
        <w:t>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5.4.3. Жалоба должна содержать:</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27" w:tgtFrame="Logical" w:history="1">
        <w:r w:rsidRPr="00186559">
          <w:rPr>
            <w:rStyle w:val="a8"/>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их руководителей и (или) работников, решения и действия (бездействие) которых обжалуются;</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8" w:tgtFrame="Logical" w:history="1">
        <w:r w:rsidRPr="00186559">
          <w:rPr>
            <w:rStyle w:val="a8"/>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их работников;</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9" w:tgtFrame="Logical" w:history="1">
        <w:r w:rsidRPr="00186559">
          <w:rPr>
            <w:rStyle w:val="a8"/>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xml:space="preserve">, их работников. </w:t>
      </w:r>
      <w:r w:rsidRPr="00186559">
        <w:rPr>
          <w:rFonts w:ascii="Times New Roman" w:hAnsi="Times New Roman"/>
          <w:color w:val="000000" w:themeColor="text1"/>
          <w:sz w:val="28"/>
          <w:szCs w:val="28"/>
        </w:rPr>
        <w:lastRenderedPageBreak/>
        <w:t>Заявителем могут быть представлены документы (при наличии), подтверждающие доводы заявителя, либо их копии.</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rPr>
        <w:t xml:space="preserve">5.4.4. </w:t>
      </w:r>
      <w:r w:rsidRPr="00186559">
        <w:rPr>
          <w:rFonts w:ascii="Times New Roman" w:hAnsi="Times New Roman"/>
          <w:color w:val="000000" w:themeColor="text1"/>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Время приема жалоб должно совпадать со временем предоставления муниципальных услуг.</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Жалоба в письменной форме может быть также направлена по почте.</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rPr>
        <w:t xml:space="preserve">5.4.5. </w:t>
      </w:r>
      <w:r w:rsidRPr="00186559">
        <w:rPr>
          <w:rFonts w:ascii="Times New Roman" w:hAnsi="Times New Roman"/>
          <w:color w:val="000000" w:themeColor="text1"/>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а) оформленная в соответствии с законодательством Российской Федерации доверенность (для физических лиц);</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В электронном виде жалоба может быть подана заявителем посредством: </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Портала Кировской области.</w:t>
      </w:r>
    </w:p>
    <w:p w:rsidR="007D66F6" w:rsidRPr="00186559" w:rsidRDefault="001F3DC5" w:rsidP="007D66F6">
      <w:pPr>
        <w:autoSpaceDE w:val="0"/>
        <w:autoSpaceDN w:val="0"/>
        <w:adjustRightInd w:val="0"/>
        <w:spacing w:after="0" w:line="360" w:lineRule="auto"/>
        <w:ind w:firstLine="720"/>
        <w:jc w:val="both"/>
        <w:rPr>
          <w:rFonts w:ascii="Times New Roman" w:hAnsi="Times New Roman"/>
          <w:color w:val="000000" w:themeColor="text1"/>
          <w:sz w:val="28"/>
          <w:szCs w:val="28"/>
          <w:lang w:eastAsia="en-US"/>
        </w:rPr>
      </w:pPr>
      <w:r w:rsidRPr="00186559">
        <w:rPr>
          <w:rFonts w:ascii="Times New Roman" w:hAnsi="Times New Roman"/>
          <w:color w:val="000000" w:themeColor="text1"/>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5.5. Сроки рассмотрения жалобы</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0" w:tgtFrame="Logical" w:history="1">
        <w:r w:rsidRPr="00186559">
          <w:rPr>
            <w:rStyle w:val="a8"/>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1" w:tgtFrame="Logical" w:history="1">
        <w:r w:rsidRPr="00186559">
          <w:rPr>
            <w:rStyle w:val="a8"/>
            <w:rFonts w:ascii="Times New Roman" w:hAnsi="Times New Roman"/>
            <w:color w:val="000000" w:themeColor="text1"/>
            <w:sz w:val="28"/>
            <w:szCs w:val="28"/>
          </w:rPr>
          <w:t>№ 210–ФЗ</w:t>
        </w:r>
      </w:hyperlink>
      <w:r w:rsidRPr="00186559">
        <w:rPr>
          <w:rFonts w:ascii="Times New Roman" w:hAnsi="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 Результат рассмотрения жалобы</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5.6.1. По результатам рассмотрения жалобы принимается решение:</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жалоба удовлетворяется, в том числе в форме отмены принятого решения, исправления допущенных опечаток и ошибок в выданных в </w:t>
      </w:r>
      <w:r w:rsidRPr="00186559">
        <w:rPr>
          <w:rFonts w:ascii="Times New Roman" w:hAnsi="Times New Roman"/>
          <w:color w:val="000000" w:themeColor="text1"/>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удовлетворении жалобы отказывается.</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5.6.3. В ответе по результатам рассмотрения жалобы указываются:</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фамилия, имя, отчество (последнее – при наличии) или наименование заявителя;</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основания для принятия решения по жалобе;</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принятое по жалобе решение;</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сведения о порядке обжалования принятого по жалобе решения.</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186559">
        <w:rPr>
          <w:rFonts w:ascii="Times New Roman" w:hAnsi="Times New Roman"/>
          <w:color w:val="000000" w:themeColor="text1"/>
          <w:sz w:val="28"/>
          <w:szCs w:val="28"/>
        </w:rPr>
        <w:lastRenderedPageBreak/>
        <w:t>учредителя многофункционального центра, работником привлекаемой организации.</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5.7. Порядок информирования заявителя о результатах рассмотрения жалобы</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5.7. Порядок информирования заявителя о результатах рассмотрения жалобы</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5.8. Порядок обжалования решения по жалобе</w:t>
      </w:r>
    </w:p>
    <w:p w:rsidR="007D66F6" w:rsidRPr="00186559" w:rsidRDefault="001F3DC5" w:rsidP="007D66F6">
      <w:pPr>
        <w:spacing w:after="0" w:line="360" w:lineRule="auto"/>
        <w:ind w:firstLine="720"/>
        <w:jc w:val="both"/>
        <w:rPr>
          <w:rFonts w:ascii="Times New Roman" w:hAnsi="Times New Roman"/>
          <w:color w:val="000000" w:themeColor="text1"/>
          <w:sz w:val="28"/>
          <w:szCs w:val="28"/>
        </w:rPr>
      </w:pPr>
      <w:r w:rsidRPr="00186559">
        <w:rPr>
          <w:rFonts w:ascii="Times New Roman" w:hAnsi="Times New Roman"/>
          <w:color w:val="000000" w:themeColor="text1"/>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D66F6" w:rsidRPr="00380B20" w:rsidRDefault="001F3DC5" w:rsidP="007D66F6">
      <w:pPr>
        <w:spacing w:after="0" w:line="360" w:lineRule="auto"/>
        <w:ind w:firstLine="720"/>
        <w:jc w:val="both"/>
        <w:rPr>
          <w:rFonts w:ascii="Times New Roman" w:hAnsi="Times New Roman"/>
          <w:color w:val="000000" w:themeColor="text1"/>
          <w:sz w:val="28"/>
          <w:szCs w:val="28"/>
        </w:rPr>
      </w:pPr>
      <w:r w:rsidRPr="00380B20">
        <w:rPr>
          <w:rFonts w:ascii="Times New Roman" w:hAnsi="Times New Roman"/>
          <w:color w:val="000000" w:themeColor="text1"/>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w:t>
      </w:r>
      <w:r w:rsidRPr="00380B20">
        <w:rPr>
          <w:rFonts w:ascii="Times New Roman" w:hAnsi="Times New Roman"/>
          <w:color w:val="000000" w:themeColor="text1"/>
          <w:sz w:val="28"/>
          <w:szCs w:val="28"/>
        </w:rPr>
        <w:lastRenderedPageBreak/>
        <w:t>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7D66F6" w:rsidRPr="00380B20" w:rsidRDefault="001F3DC5" w:rsidP="007D66F6">
      <w:pPr>
        <w:spacing w:after="0" w:line="360" w:lineRule="auto"/>
        <w:ind w:firstLine="720"/>
        <w:jc w:val="both"/>
        <w:rPr>
          <w:rFonts w:ascii="Times New Roman" w:hAnsi="Times New Roman"/>
          <w:color w:val="000000" w:themeColor="text1"/>
          <w:sz w:val="28"/>
          <w:szCs w:val="28"/>
        </w:rPr>
      </w:pPr>
      <w:r w:rsidRPr="00380B20">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7D66F6" w:rsidRPr="00380B20" w:rsidRDefault="001F3DC5" w:rsidP="007D66F6">
      <w:pPr>
        <w:spacing w:after="0" w:line="360" w:lineRule="auto"/>
        <w:ind w:firstLine="720"/>
        <w:jc w:val="both"/>
        <w:rPr>
          <w:rFonts w:ascii="Times New Roman" w:hAnsi="Times New Roman"/>
          <w:color w:val="000000" w:themeColor="text1"/>
          <w:sz w:val="28"/>
          <w:szCs w:val="28"/>
        </w:rPr>
      </w:pPr>
      <w:r w:rsidRPr="00380B20">
        <w:rPr>
          <w:rFonts w:ascii="Times New Roman" w:hAnsi="Times New Roman"/>
          <w:color w:val="000000" w:themeColor="text1"/>
          <w:sz w:val="28"/>
          <w:szCs w:val="28"/>
        </w:rPr>
        <w:t>Информацию о порядке подачи и рассмотрения жалобы можно получить:</w:t>
      </w:r>
    </w:p>
    <w:p w:rsidR="007D66F6" w:rsidRPr="00380B20" w:rsidRDefault="001F3DC5" w:rsidP="007D66F6">
      <w:pPr>
        <w:spacing w:after="0" w:line="360" w:lineRule="auto"/>
        <w:ind w:firstLine="720"/>
        <w:jc w:val="both"/>
        <w:rPr>
          <w:rFonts w:ascii="Times New Roman" w:hAnsi="Times New Roman"/>
          <w:color w:val="000000" w:themeColor="text1"/>
          <w:sz w:val="28"/>
          <w:szCs w:val="28"/>
        </w:rPr>
      </w:pPr>
      <w:r w:rsidRPr="00380B20">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D66F6" w:rsidRPr="00380B20" w:rsidRDefault="001F3DC5" w:rsidP="007D66F6">
      <w:pPr>
        <w:spacing w:after="0" w:line="360" w:lineRule="auto"/>
        <w:ind w:firstLine="720"/>
        <w:jc w:val="both"/>
        <w:rPr>
          <w:rFonts w:ascii="Times New Roman" w:hAnsi="Times New Roman"/>
          <w:color w:val="000000" w:themeColor="text1"/>
          <w:sz w:val="28"/>
          <w:szCs w:val="28"/>
        </w:rPr>
      </w:pPr>
      <w:r w:rsidRPr="00380B20">
        <w:rPr>
          <w:rFonts w:ascii="Times New Roman" w:hAnsi="Times New Roman"/>
          <w:color w:val="000000" w:themeColor="text1"/>
          <w:sz w:val="28"/>
          <w:szCs w:val="28"/>
        </w:rPr>
        <w:t>на Едином портале государственных и муниципальных услуг (функций);</w:t>
      </w:r>
    </w:p>
    <w:p w:rsidR="007D66F6" w:rsidRPr="00380B20" w:rsidRDefault="001F3DC5" w:rsidP="007D66F6">
      <w:pPr>
        <w:spacing w:after="0" w:line="360" w:lineRule="auto"/>
        <w:ind w:firstLine="720"/>
        <w:jc w:val="both"/>
        <w:rPr>
          <w:rFonts w:ascii="Times New Roman" w:hAnsi="Times New Roman"/>
          <w:color w:val="000000" w:themeColor="text1"/>
          <w:sz w:val="28"/>
          <w:szCs w:val="28"/>
        </w:rPr>
      </w:pPr>
      <w:r w:rsidRPr="00380B20">
        <w:rPr>
          <w:rFonts w:ascii="Times New Roman" w:hAnsi="Times New Roman"/>
          <w:color w:val="000000" w:themeColor="text1"/>
          <w:sz w:val="28"/>
          <w:szCs w:val="28"/>
        </w:rPr>
        <w:t>на Портале Кировской области;</w:t>
      </w:r>
    </w:p>
    <w:p w:rsidR="007D66F6" w:rsidRPr="00380B20" w:rsidRDefault="001F3DC5" w:rsidP="007D66F6">
      <w:pPr>
        <w:spacing w:after="0" w:line="360" w:lineRule="auto"/>
        <w:ind w:firstLine="720"/>
        <w:jc w:val="both"/>
        <w:rPr>
          <w:rFonts w:ascii="Times New Roman" w:hAnsi="Times New Roman"/>
          <w:color w:val="000000" w:themeColor="text1"/>
          <w:sz w:val="28"/>
          <w:szCs w:val="28"/>
        </w:rPr>
      </w:pPr>
      <w:r w:rsidRPr="00380B20">
        <w:rPr>
          <w:rFonts w:ascii="Times New Roman" w:hAnsi="Times New Roman"/>
          <w:color w:val="000000" w:themeColor="text1"/>
          <w:sz w:val="28"/>
          <w:szCs w:val="28"/>
        </w:rPr>
        <w:t>на информационных стендах в местах предоставления муниципальной услуги;</w:t>
      </w:r>
    </w:p>
    <w:p w:rsidR="007D66F6" w:rsidRPr="00380B20" w:rsidRDefault="001F3DC5" w:rsidP="007D66F6">
      <w:pPr>
        <w:spacing w:after="0" w:line="360" w:lineRule="auto"/>
        <w:ind w:firstLine="720"/>
        <w:jc w:val="both"/>
        <w:rPr>
          <w:rFonts w:ascii="Times New Roman" w:hAnsi="Times New Roman"/>
          <w:color w:val="000000" w:themeColor="text1"/>
          <w:sz w:val="28"/>
          <w:szCs w:val="28"/>
        </w:rPr>
      </w:pPr>
      <w:r w:rsidRPr="00380B20">
        <w:rPr>
          <w:rFonts w:ascii="Times New Roman" w:hAnsi="Times New Roman"/>
          <w:color w:val="000000" w:themeColor="text1"/>
          <w:sz w:val="28"/>
          <w:szCs w:val="28"/>
        </w:rPr>
        <w:t xml:space="preserve">при личном обращении заявителя в администрацию </w:t>
      </w:r>
      <w:r w:rsidR="00D90735">
        <w:rPr>
          <w:rFonts w:ascii="Times New Roman" w:hAnsi="Times New Roman"/>
          <w:color w:val="000000" w:themeColor="text1"/>
          <w:sz w:val="28"/>
          <w:szCs w:val="28"/>
        </w:rPr>
        <w:t>Новобурецкого</w:t>
      </w:r>
      <w:r w:rsidR="00380B20" w:rsidRPr="00380B20">
        <w:rPr>
          <w:rFonts w:ascii="Times New Roman" w:hAnsi="Times New Roman"/>
          <w:color w:val="000000" w:themeColor="text1"/>
          <w:sz w:val="28"/>
          <w:szCs w:val="28"/>
        </w:rPr>
        <w:t xml:space="preserve"> сельского поселения </w:t>
      </w:r>
      <w:r w:rsidRPr="00380B20">
        <w:rPr>
          <w:rFonts w:ascii="Times New Roman" w:hAnsi="Times New Roman"/>
          <w:color w:val="000000" w:themeColor="text1"/>
          <w:sz w:val="28"/>
          <w:szCs w:val="28"/>
        </w:rPr>
        <w:t>или многофункциональный центр;</w:t>
      </w:r>
    </w:p>
    <w:p w:rsidR="007D66F6" w:rsidRPr="00380B20" w:rsidRDefault="001F3DC5" w:rsidP="007D66F6">
      <w:pPr>
        <w:spacing w:after="0" w:line="360" w:lineRule="auto"/>
        <w:ind w:firstLine="720"/>
        <w:jc w:val="both"/>
        <w:rPr>
          <w:rFonts w:ascii="Times New Roman" w:hAnsi="Times New Roman"/>
          <w:color w:val="000000" w:themeColor="text1"/>
          <w:sz w:val="28"/>
          <w:szCs w:val="28"/>
        </w:rPr>
      </w:pPr>
      <w:r w:rsidRPr="00380B20">
        <w:rPr>
          <w:rFonts w:ascii="Times New Roman" w:hAnsi="Times New Roman"/>
          <w:color w:val="000000" w:themeColor="text1"/>
          <w:sz w:val="28"/>
          <w:szCs w:val="28"/>
        </w:rPr>
        <w:t>при обращении в письменной форме, в форме электронного документа;</w:t>
      </w:r>
    </w:p>
    <w:p w:rsidR="00687D74" w:rsidRPr="00380B20" w:rsidRDefault="007D66F6" w:rsidP="007D66F6">
      <w:pPr>
        <w:pStyle w:val="ConsPlusNormal"/>
        <w:spacing w:line="360" w:lineRule="auto"/>
        <w:ind w:firstLine="720"/>
        <w:jc w:val="both"/>
        <w:rPr>
          <w:rFonts w:ascii="Times New Roman" w:hAnsi="Times New Roman" w:cs="Times New Roman"/>
          <w:bCs/>
          <w:color w:val="000000" w:themeColor="text1"/>
          <w:sz w:val="28"/>
          <w:szCs w:val="28"/>
        </w:rPr>
      </w:pPr>
      <w:r w:rsidRPr="00380B20">
        <w:rPr>
          <w:rFonts w:ascii="Times New Roman" w:hAnsi="Times New Roman" w:cs="Times New Roman"/>
          <w:color w:val="000000" w:themeColor="text1"/>
          <w:sz w:val="28"/>
          <w:szCs w:val="28"/>
        </w:rPr>
        <w:t>по телефону.</w:t>
      </w:r>
    </w:p>
    <w:p w:rsidR="00687D74" w:rsidRPr="00186559" w:rsidRDefault="00687D74" w:rsidP="00EA529A">
      <w:pPr>
        <w:pStyle w:val="ConsPlusNormal"/>
        <w:spacing w:line="360" w:lineRule="auto"/>
        <w:ind w:firstLine="720"/>
        <w:jc w:val="both"/>
        <w:rPr>
          <w:rFonts w:ascii="Times New Roman" w:hAnsi="Times New Roman" w:cs="Times New Roman"/>
          <w:bCs/>
          <w:color w:val="000000" w:themeColor="text1"/>
          <w:sz w:val="28"/>
          <w:szCs w:val="28"/>
        </w:rPr>
      </w:pPr>
    </w:p>
    <w:p w:rsidR="00687D74" w:rsidRPr="00186559" w:rsidRDefault="00687D74" w:rsidP="00EA529A">
      <w:pPr>
        <w:pStyle w:val="ConsPlusNormal"/>
        <w:spacing w:line="360" w:lineRule="auto"/>
        <w:ind w:firstLine="720"/>
        <w:jc w:val="both"/>
        <w:rPr>
          <w:rFonts w:ascii="Times New Roman" w:hAnsi="Times New Roman" w:cs="Times New Roman"/>
          <w:color w:val="000000" w:themeColor="text1"/>
          <w:sz w:val="28"/>
          <w:szCs w:val="28"/>
        </w:rPr>
      </w:pPr>
    </w:p>
    <w:p w:rsidR="00380B20" w:rsidRDefault="00380B20" w:rsidP="00EA529A">
      <w:pPr>
        <w:pStyle w:val="ConsPlusNormal"/>
        <w:spacing w:line="360" w:lineRule="auto"/>
        <w:ind w:firstLine="720"/>
        <w:jc w:val="right"/>
        <w:rPr>
          <w:rFonts w:ascii="Times New Roman" w:hAnsi="Times New Roman" w:cs="Times New Roman"/>
          <w:color w:val="000000" w:themeColor="text1"/>
          <w:sz w:val="28"/>
          <w:szCs w:val="28"/>
        </w:rPr>
      </w:pPr>
    </w:p>
    <w:p w:rsidR="00380B20" w:rsidRDefault="00380B20" w:rsidP="00EA529A">
      <w:pPr>
        <w:pStyle w:val="ConsPlusNormal"/>
        <w:spacing w:line="360" w:lineRule="auto"/>
        <w:ind w:firstLine="720"/>
        <w:jc w:val="right"/>
        <w:rPr>
          <w:rFonts w:ascii="Times New Roman" w:hAnsi="Times New Roman" w:cs="Times New Roman"/>
          <w:color w:val="000000" w:themeColor="text1"/>
          <w:sz w:val="28"/>
          <w:szCs w:val="28"/>
        </w:rPr>
      </w:pPr>
    </w:p>
    <w:p w:rsidR="00380B20" w:rsidRDefault="00380B20" w:rsidP="00EA529A">
      <w:pPr>
        <w:pStyle w:val="ConsPlusNormal"/>
        <w:spacing w:line="360" w:lineRule="auto"/>
        <w:ind w:firstLine="720"/>
        <w:jc w:val="right"/>
        <w:rPr>
          <w:rFonts w:ascii="Times New Roman" w:hAnsi="Times New Roman" w:cs="Times New Roman"/>
          <w:color w:val="000000" w:themeColor="text1"/>
          <w:sz w:val="28"/>
          <w:szCs w:val="28"/>
        </w:rPr>
      </w:pPr>
    </w:p>
    <w:p w:rsidR="00380B20" w:rsidRDefault="00380B20" w:rsidP="00EA529A">
      <w:pPr>
        <w:pStyle w:val="ConsPlusNormal"/>
        <w:spacing w:line="360" w:lineRule="auto"/>
        <w:ind w:firstLine="720"/>
        <w:jc w:val="right"/>
        <w:rPr>
          <w:rFonts w:ascii="Times New Roman" w:hAnsi="Times New Roman" w:cs="Times New Roman"/>
          <w:color w:val="000000" w:themeColor="text1"/>
          <w:sz w:val="28"/>
          <w:szCs w:val="28"/>
        </w:rPr>
      </w:pPr>
    </w:p>
    <w:p w:rsidR="00380B20" w:rsidRDefault="00380B20" w:rsidP="00EA529A">
      <w:pPr>
        <w:pStyle w:val="ConsPlusNormal"/>
        <w:spacing w:line="360" w:lineRule="auto"/>
        <w:ind w:firstLine="720"/>
        <w:jc w:val="right"/>
        <w:rPr>
          <w:rFonts w:ascii="Times New Roman" w:hAnsi="Times New Roman" w:cs="Times New Roman"/>
          <w:color w:val="000000" w:themeColor="text1"/>
          <w:sz w:val="28"/>
          <w:szCs w:val="28"/>
        </w:rPr>
      </w:pPr>
    </w:p>
    <w:p w:rsidR="00380B20" w:rsidRDefault="00380B20" w:rsidP="00EA529A">
      <w:pPr>
        <w:pStyle w:val="ConsPlusNormal"/>
        <w:spacing w:line="360" w:lineRule="auto"/>
        <w:ind w:firstLine="720"/>
        <w:jc w:val="right"/>
        <w:rPr>
          <w:rFonts w:ascii="Times New Roman" w:hAnsi="Times New Roman" w:cs="Times New Roman"/>
          <w:color w:val="000000" w:themeColor="text1"/>
          <w:sz w:val="28"/>
          <w:szCs w:val="28"/>
        </w:rPr>
      </w:pPr>
    </w:p>
    <w:p w:rsidR="00380B20" w:rsidRDefault="00380B20" w:rsidP="00EA529A">
      <w:pPr>
        <w:pStyle w:val="ConsPlusNormal"/>
        <w:spacing w:line="360" w:lineRule="auto"/>
        <w:ind w:firstLine="720"/>
        <w:jc w:val="right"/>
        <w:rPr>
          <w:rFonts w:ascii="Times New Roman" w:hAnsi="Times New Roman" w:cs="Times New Roman"/>
          <w:color w:val="000000" w:themeColor="text1"/>
          <w:sz w:val="28"/>
          <w:szCs w:val="28"/>
        </w:rPr>
      </w:pPr>
    </w:p>
    <w:p w:rsidR="000B370B" w:rsidRPr="00380B20" w:rsidRDefault="001F3DC5" w:rsidP="00EA529A">
      <w:pPr>
        <w:pStyle w:val="ConsPlusNormal"/>
        <w:spacing w:line="360" w:lineRule="auto"/>
        <w:ind w:firstLine="720"/>
        <w:jc w:val="right"/>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lastRenderedPageBreak/>
        <w:t xml:space="preserve">Приложение </w:t>
      </w:r>
      <w:r w:rsidR="00EA529A" w:rsidRPr="00380B20">
        <w:rPr>
          <w:rFonts w:ascii="Times New Roman" w:hAnsi="Times New Roman" w:cs="Times New Roman"/>
          <w:color w:val="000000" w:themeColor="text1"/>
          <w:sz w:val="24"/>
          <w:szCs w:val="24"/>
        </w:rPr>
        <w:t>№</w:t>
      </w:r>
      <w:r w:rsidRPr="00380B20">
        <w:rPr>
          <w:rFonts w:ascii="Times New Roman" w:hAnsi="Times New Roman" w:cs="Times New Roman"/>
          <w:color w:val="000000" w:themeColor="text1"/>
          <w:sz w:val="24"/>
          <w:szCs w:val="24"/>
        </w:rPr>
        <w:t xml:space="preserve"> 1</w:t>
      </w:r>
    </w:p>
    <w:tbl>
      <w:tblPr>
        <w:tblW w:w="0" w:type="auto"/>
        <w:tblInd w:w="4503" w:type="dxa"/>
        <w:tblLook w:val="04A0"/>
      </w:tblPr>
      <w:tblGrid>
        <w:gridCol w:w="5816"/>
      </w:tblGrid>
      <w:tr w:rsidR="000E45FE" w:rsidRPr="001F3DC5" w:rsidTr="001F3DC5">
        <w:tc>
          <w:tcPr>
            <w:tcW w:w="5920" w:type="dxa"/>
          </w:tcPr>
          <w:p w:rsidR="00413B69" w:rsidRPr="001F3DC5" w:rsidRDefault="001F3DC5" w:rsidP="001F3DC5">
            <w:pPr>
              <w:pStyle w:val="ConsPlusNonformat"/>
              <w:spacing w:line="360" w:lineRule="auto"/>
              <w:jc w:val="both"/>
              <w:rPr>
                <w:rFonts w:ascii="Times New Roman" w:eastAsiaTheme="minorEastAsia" w:hAnsi="Times New Roman" w:cs="Times New Roman"/>
                <w:color w:val="000000" w:themeColor="text1"/>
                <w:sz w:val="28"/>
                <w:szCs w:val="28"/>
              </w:rPr>
            </w:pPr>
            <w:r w:rsidRPr="001F3DC5">
              <w:rPr>
                <w:rFonts w:ascii="Times New Roman" w:eastAsiaTheme="minorEastAsia" w:hAnsi="Times New Roman" w:cs="Times New Roman"/>
                <w:color w:val="000000" w:themeColor="text1"/>
                <w:sz w:val="28"/>
                <w:szCs w:val="28"/>
              </w:rPr>
              <w:t>В ______________________________________</w:t>
            </w:r>
          </w:p>
        </w:tc>
      </w:tr>
      <w:tr w:rsidR="000E45FE" w:rsidRPr="001F3DC5" w:rsidTr="001F3DC5">
        <w:tc>
          <w:tcPr>
            <w:tcW w:w="5920" w:type="dxa"/>
          </w:tcPr>
          <w:p w:rsidR="00413B69" w:rsidRPr="001F3DC5" w:rsidRDefault="001F3DC5" w:rsidP="001F3DC5">
            <w:pPr>
              <w:pStyle w:val="ConsPlusNonformat"/>
              <w:spacing w:line="360" w:lineRule="auto"/>
              <w:jc w:val="both"/>
              <w:rPr>
                <w:rFonts w:ascii="Times New Roman" w:eastAsiaTheme="minorEastAsia" w:hAnsi="Times New Roman" w:cs="Times New Roman"/>
                <w:color w:val="000000" w:themeColor="text1"/>
                <w:sz w:val="28"/>
                <w:szCs w:val="28"/>
              </w:rPr>
            </w:pPr>
            <w:r w:rsidRPr="001F3DC5">
              <w:rPr>
                <w:rFonts w:ascii="Times New Roman" w:eastAsiaTheme="minorEastAsia" w:hAnsi="Times New Roman" w:cs="Times New Roman"/>
                <w:color w:val="000000" w:themeColor="text1"/>
                <w:sz w:val="28"/>
                <w:szCs w:val="28"/>
              </w:rPr>
              <w:t>________________________________________</w:t>
            </w:r>
          </w:p>
        </w:tc>
      </w:tr>
      <w:tr w:rsidR="000E45FE" w:rsidRPr="001F3DC5" w:rsidTr="001F3DC5">
        <w:tc>
          <w:tcPr>
            <w:tcW w:w="5920" w:type="dxa"/>
          </w:tcPr>
          <w:p w:rsidR="00413B69" w:rsidRPr="001F3DC5" w:rsidRDefault="001F3DC5" w:rsidP="001F3DC5">
            <w:pPr>
              <w:pStyle w:val="ConsPlusNonformat"/>
              <w:spacing w:line="360" w:lineRule="auto"/>
              <w:jc w:val="both"/>
              <w:rPr>
                <w:rFonts w:ascii="Times New Roman" w:eastAsiaTheme="minorEastAsia" w:hAnsi="Times New Roman" w:cs="Times New Roman"/>
                <w:color w:val="000000" w:themeColor="text1"/>
                <w:sz w:val="28"/>
                <w:szCs w:val="28"/>
              </w:rPr>
            </w:pPr>
            <w:r w:rsidRPr="001F3DC5">
              <w:rPr>
                <w:rFonts w:ascii="Times New Roman" w:eastAsiaTheme="minorEastAsia" w:hAnsi="Times New Roman" w:cs="Times New Roman"/>
                <w:color w:val="000000" w:themeColor="text1"/>
                <w:sz w:val="28"/>
                <w:szCs w:val="28"/>
              </w:rPr>
              <w:t>от ______________________________________</w:t>
            </w:r>
          </w:p>
        </w:tc>
      </w:tr>
      <w:tr w:rsidR="000E45FE" w:rsidRPr="001F3DC5" w:rsidTr="001F3DC5">
        <w:tc>
          <w:tcPr>
            <w:tcW w:w="5920" w:type="dxa"/>
          </w:tcPr>
          <w:p w:rsidR="00413B69" w:rsidRPr="001F3DC5" w:rsidRDefault="001F3DC5" w:rsidP="001F3DC5">
            <w:pPr>
              <w:pStyle w:val="ConsPlusNonformat"/>
              <w:spacing w:line="360" w:lineRule="auto"/>
              <w:jc w:val="both"/>
              <w:rPr>
                <w:rFonts w:ascii="Times New Roman" w:eastAsiaTheme="minorEastAsia" w:hAnsi="Times New Roman" w:cs="Times New Roman"/>
                <w:color w:val="000000" w:themeColor="text1"/>
                <w:sz w:val="28"/>
                <w:szCs w:val="28"/>
              </w:rPr>
            </w:pPr>
            <w:r w:rsidRPr="001F3DC5">
              <w:rPr>
                <w:rFonts w:ascii="Times New Roman" w:eastAsiaTheme="minorEastAsia" w:hAnsi="Times New Roman" w:cs="Times New Roman"/>
                <w:color w:val="000000" w:themeColor="text1"/>
                <w:sz w:val="28"/>
                <w:szCs w:val="28"/>
              </w:rPr>
              <w:t>________________________________________</w:t>
            </w:r>
          </w:p>
        </w:tc>
      </w:tr>
      <w:tr w:rsidR="000E45FE" w:rsidRPr="001F3DC5" w:rsidTr="001F3DC5">
        <w:tc>
          <w:tcPr>
            <w:tcW w:w="5920" w:type="dxa"/>
          </w:tcPr>
          <w:p w:rsidR="00413B69" w:rsidRPr="001F3DC5" w:rsidRDefault="001F3DC5" w:rsidP="001F3DC5">
            <w:pPr>
              <w:pStyle w:val="ConsPlusNonformat"/>
              <w:jc w:val="both"/>
              <w:rPr>
                <w:rFonts w:ascii="Times New Roman" w:eastAsiaTheme="minorEastAsia" w:hAnsi="Times New Roman" w:cs="Times New Roman"/>
                <w:color w:val="000000" w:themeColor="text1"/>
                <w:sz w:val="28"/>
                <w:szCs w:val="28"/>
              </w:rPr>
            </w:pPr>
            <w:r w:rsidRPr="001F3DC5">
              <w:rPr>
                <w:rFonts w:ascii="Times New Roman" w:eastAsiaTheme="minorEastAsia" w:hAnsi="Times New Roman" w:cs="Times New Roman"/>
                <w:color w:val="000000" w:themeColor="text1"/>
                <w:sz w:val="28"/>
                <w:szCs w:val="28"/>
                <w:vertAlign w:val="superscript"/>
              </w:rPr>
              <w:t>(фамилия, имя, отчество - для физических лиц, полное наименование организации – для  юридических лиц)</w:t>
            </w:r>
          </w:p>
        </w:tc>
      </w:tr>
      <w:tr w:rsidR="000E45FE" w:rsidRPr="001F3DC5" w:rsidTr="001F3DC5">
        <w:tc>
          <w:tcPr>
            <w:tcW w:w="5920" w:type="dxa"/>
          </w:tcPr>
          <w:p w:rsidR="00413B69" w:rsidRPr="001F3DC5" w:rsidRDefault="001F3DC5" w:rsidP="001F3DC5">
            <w:pPr>
              <w:pStyle w:val="ConsPlusNonformat"/>
              <w:spacing w:line="360" w:lineRule="auto"/>
              <w:jc w:val="both"/>
              <w:rPr>
                <w:rFonts w:ascii="Times New Roman" w:eastAsiaTheme="minorEastAsia" w:hAnsi="Times New Roman" w:cs="Times New Roman"/>
                <w:color w:val="000000" w:themeColor="text1"/>
                <w:sz w:val="28"/>
                <w:szCs w:val="28"/>
              </w:rPr>
            </w:pPr>
            <w:r w:rsidRPr="001F3DC5">
              <w:rPr>
                <w:rFonts w:ascii="Times New Roman" w:eastAsiaTheme="minorEastAsia" w:hAnsi="Times New Roman" w:cs="Times New Roman"/>
                <w:color w:val="000000" w:themeColor="text1"/>
                <w:sz w:val="28"/>
                <w:szCs w:val="28"/>
              </w:rPr>
              <w:t>адрес: __________________________________</w:t>
            </w:r>
          </w:p>
        </w:tc>
      </w:tr>
      <w:tr w:rsidR="000E45FE" w:rsidRPr="001F3DC5" w:rsidTr="001F3DC5">
        <w:tc>
          <w:tcPr>
            <w:tcW w:w="5920" w:type="dxa"/>
          </w:tcPr>
          <w:p w:rsidR="00413B69" w:rsidRPr="001F3DC5" w:rsidRDefault="001F3DC5" w:rsidP="001F3DC5">
            <w:pPr>
              <w:pStyle w:val="ConsPlusNonformat"/>
              <w:spacing w:line="360" w:lineRule="auto"/>
              <w:jc w:val="both"/>
              <w:rPr>
                <w:rFonts w:ascii="Times New Roman" w:eastAsiaTheme="minorEastAsia" w:hAnsi="Times New Roman" w:cs="Times New Roman"/>
                <w:color w:val="000000" w:themeColor="text1"/>
                <w:sz w:val="28"/>
                <w:szCs w:val="28"/>
              </w:rPr>
            </w:pPr>
            <w:r w:rsidRPr="001F3DC5">
              <w:rPr>
                <w:rFonts w:ascii="Times New Roman" w:eastAsiaTheme="minorEastAsia" w:hAnsi="Times New Roman" w:cs="Times New Roman"/>
                <w:color w:val="000000" w:themeColor="text1"/>
                <w:sz w:val="28"/>
                <w:szCs w:val="28"/>
              </w:rPr>
              <w:t>________________________________________</w:t>
            </w:r>
          </w:p>
        </w:tc>
      </w:tr>
      <w:tr w:rsidR="000E45FE" w:rsidRPr="001F3DC5" w:rsidTr="001F3DC5">
        <w:tc>
          <w:tcPr>
            <w:tcW w:w="5920" w:type="dxa"/>
          </w:tcPr>
          <w:p w:rsidR="00413B69" w:rsidRPr="001F3DC5" w:rsidRDefault="001F3DC5" w:rsidP="001F3DC5">
            <w:pPr>
              <w:pStyle w:val="ConsPlusNonformat"/>
              <w:spacing w:line="360" w:lineRule="auto"/>
              <w:jc w:val="both"/>
              <w:rPr>
                <w:rFonts w:ascii="Times New Roman" w:eastAsiaTheme="minorEastAsia" w:hAnsi="Times New Roman" w:cs="Times New Roman"/>
                <w:color w:val="000000" w:themeColor="text1"/>
                <w:sz w:val="28"/>
                <w:szCs w:val="28"/>
              </w:rPr>
            </w:pPr>
            <w:r w:rsidRPr="001F3DC5">
              <w:rPr>
                <w:rFonts w:ascii="Times New Roman" w:eastAsiaTheme="minorEastAsia" w:hAnsi="Times New Roman" w:cs="Times New Roman"/>
                <w:color w:val="000000" w:themeColor="text1"/>
                <w:sz w:val="28"/>
                <w:szCs w:val="28"/>
              </w:rPr>
              <w:t>телефон ________________________________</w:t>
            </w:r>
          </w:p>
        </w:tc>
      </w:tr>
    </w:tbl>
    <w:p w:rsidR="000B370B" w:rsidRPr="00380B20" w:rsidRDefault="001F3DC5" w:rsidP="00413B69">
      <w:pPr>
        <w:pStyle w:val="ConsPlusNonformat"/>
        <w:spacing w:line="360" w:lineRule="auto"/>
        <w:ind w:firstLine="720"/>
        <w:jc w:val="center"/>
        <w:rPr>
          <w:rFonts w:ascii="Times New Roman" w:hAnsi="Times New Roman" w:cs="Times New Roman"/>
          <w:color w:val="000000" w:themeColor="text1"/>
          <w:sz w:val="24"/>
          <w:szCs w:val="24"/>
        </w:rPr>
      </w:pPr>
      <w:bookmarkStart w:id="8" w:name="Par352"/>
      <w:bookmarkEnd w:id="8"/>
      <w:r w:rsidRPr="00380B20">
        <w:rPr>
          <w:rFonts w:ascii="Times New Roman" w:hAnsi="Times New Roman" w:cs="Times New Roman"/>
          <w:color w:val="000000" w:themeColor="text1"/>
          <w:sz w:val="24"/>
          <w:szCs w:val="24"/>
        </w:rPr>
        <w:t>ЗАЯВЛЕНИЕ</w:t>
      </w:r>
    </w:p>
    <w:p w:rsidR="000B370B" w:rsidRPr="00380B20" w:rsidRDefault="001F3DC5" w:rsidP="00380B20">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Прошу  согласовать  создание  мест(а)  (площадок(ки) накопления твердых</w:t>
      </w:r>
      <w:r w:rsidR="00380B20"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коммунальных  отходов, находящихся на территории муниципального образования</w:t>
      </w:r>
      <w:r w:rsidR="00D90735">
        <w:rPr>
          <w:rFonts w:ascii="Times New Roman" w:hAnsi="Times New Roman" w:cs="Times New Roman"/>
          <w:color w:val="000000" w:themeColor="text1"/>
          <w:sz w:val="24"/>
          <w:szCs w:val="24"/>
        </w:rPr>
        <w:t xml:space="preserve"> Новобурецкое</w:t>
      </w:r>
      <w:r w:rsidR="00380B20">
        <w:rPr>
          <w:rFonts w:ascii="Times New Roman" w:hAnsi="Times New Roman" w:cs="Times New Roman"/>
          <w:color w:val="000000" w:themeColor="text1"/>
          <w:sz w:val="24"/>
          <w:szCs w:val="24"/>
        </w:rPr>
        <w:t xml:space="preserve"> сельское поселение</w:t>
      </w:r>
      <w:r w:rsidRPr="00380B20">
        <w:rPr>
          <w:rFonts w:ascii="Times New Roman" w:hAnsi="Times New Roman" w:cs="Times New Roman"/>
          <w:color w:val="000000" w:themeColor="text1"/>
          <w:sz w:val="24"/>
          <w:szCs w:val="24"/>
        </w:rPr>
        <w:t>.</w:t>
      </w:r>
    </w:p>
    <w:p w:rsidR="000B370B" w:rsidRPr="00380B20" w:rsidRDefault="001F3DC5" w:rsidP="00EB4C52">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К заявлению прилагаются:</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1. </w:t>
      </w:r>
      <w:r w:rsidR="003210B9" w:rsidRPr="00380B20">
        <w:rPr>
          <w:rFonts w:ascii="Times New Roman" w:hAnsi="Times New Roman" w:cs="Times New Roman"/>
          <w:color w:val="000000" w:themeColor="text1"/>
          <w:sz w:val="24"/>
          <w:szCs w:val="24"/>
        </w:rPr>
        <w:t>Д</w:t>
      </w:r>
      <w:r w:rsidRPr="00380B20">
        <w:rPr>
          <w:rFonts w:ascii="Times New Roman" w:hAnsi="Times New Roman" w:cs="Times New Roman"/>
          <w:color w:val="000000" w:themeColor="text1"/>
          <w:sz w:val="24"/>
          <w:szCs w:val="24"/>
        </w:rPr>
        <w:t>анные о нахождении  места (площадки)</w:t>
      </w:r>
      <w:r w:rsidR="00413B6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накопления ТКО:</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1.1. адрес: _________</w:t>
      </w:r>
      <w:r w:rsidR="00413B69" w:rsidRPr="00380B20">
        <w:rPr>
          <w:rFonts w:ascii="Times New Roman" w:hAnsi="Times New Roman" w:cs="Times New Roman"/>
          <w:color w:val="000000" w:themeColor="text1"/>
          <w:sz w:val="24"/>
          <w:szCs w:val="24"/>
        </w:rPr>
        <w:t>____</w:t>
      </w:r>
      <w:r w:rsidRPr="00380B20">
        <w:rPr>
          <w:rFonts w:ascii="Times New Roman" w:hAnsi="Times New Roman" w:cs="Times New Roman"/>
          <w:color w:val="000000" w:themeColor="text1"/>
          <w:sz w:val="24"/>
          <w:szCs w:val="24"/>
        </w:rPr>
        <w:t>_____________________________________________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1.2. географические координаты: </w:t>
      </w:r>
      <w:r w:rsidR="00413B69" w:rsidRPr="00380B20">
        <w:rPr>
          <w:rFonts w:ascii="Times New Roman" w:hAnsi="Times New Roman" w:cs="Times New Roman"/>
          <w:color w:val="000000" w:themeColor="text1"/>
          <w:sz w:val="24"/>
          <w:szCs w:val="24"/>
        </w:rPr>
        <w:t>____</w:t>
      </w:r>
      <w:r w:rsidRPr="00380B20">
        <w:rPr>
          <w:rFonts w:ascii="Times New Roman" w:hAnsi="Times New Roman" w:cs="Times New Roman"/>
          <w:color w:val="000000" w:themeColor="text1"/>
          <w:sz w:val="24"/>
          <w:szCs w:val="24"/>
        </w:rPr>
        <w:t>__________________________________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1.3. схема нахождения контейнерной площадки: </w:t>
      </w:r>
      <w:r w:rsidR="00413B69" w:rsidRPr="00380B20">
        <w:rPr>
          <w:rFonts w:ascii="Times New Roman" w:hAnsi="Times New Roman" w:cs="Times New Roman"/>
          <w:color w:val="000000" w:themeColor="text1"/>
          <w:sz w:val="24"/>
          <w:szCs w:val="24"/>
        </w:rPr>
        <w:t>_</w:t>
      </w:r>
      <w:r w:rsidRPr="00380B20">
        <w:rPr>
          <w:rFonts w:ascii="Times New Roman" w:hAnsi="Times New Roman" w:cs="Times New Roman"/>
          <w:color w:val="000000" w:themeColor="text1"/>
          <w:sz w:val="24"/>
          <w:szCs w:val="24"/>
        </w:rPr>
        <w:t>________________________</w:t>
      </w:r>
    </w:p>
    <w:p w:rsidR="00413B69" w:rsidRPr="00380B20" w:rsidRDefault="000B370B"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2. </w:t>
      </w:r>
      <w:r w:rsidR="003210B9" w:rsidRPr="00380B20">
        <w:rPr>
          <w:rFonts w:ascii="Times New Roman" w:hAnsi="Times New Roman" w:cs="Times New Roman"/>
          <w:color w:val="000000" w:themeColor="text1"/>
          <w:sz w:val="24"/>
          <w:szCs w:val="24"/>
        </w:rPr>
        <w:t>Д</w:t>
      </w:r>
      <w:r w:rsidRPr="00380B20">
        <w:rPr>
          <w:rFonts w:ascii="Times New Roman" w:hAnsi="Times New Roman" w:cs="Times New Roman"/>
          <w:color w:val="000000" w:themeColor="text1"/>
          <w:sz w:val="24"/>
          <w:szCs w:val="24"/>
        </w:rPr>
        <w:t>анные о технических характеристиках</w:t>
      </w:r>
      <w:r w:rsidR="001F3DC5"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предполагаемого места (площадки) накопления ТКО:</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2.1. покрытие: _____________________________</w:t>
      </w:r>
      <w:r w:rsidR="00413B69" w:rsidRPr="00380B20">
        <w:rPr>
          <w:rFonts w:ascii="Times New Roman" w:hAnsi="Times New Roman" w:cs="Times New Roman"/>
          <w:color w:val="000000" w:themeColor="text1"/>
          <w:sz w:val="24"/>
          <w:szCs w:val="24"/>
        </w:rPr>
        <w:t>____</w:t>
      </w:r>
      <w:r w:rsidRPr="00380B20">
        <w:rPr>
          <w:rFonts w:ascii="Times New Roman" w:hAnsi="Times New Roman" w:cs="Times New Roman"/>
          <w:color w:val="000000" w:themeColor="text1"/>
          <w:sz w:val="24"/>
          <w:szCs w:val="24"/>
        </w:rPr>
        <w:t>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2.2. площадь: ___________________________________</w:t>
      </w:r>
      <w:r w:rsidR="00413B69" w:rsidRPr="00380B20">
        <w:rPr>
          <w:rFonts w:ascii="Times New Roman" w:hAnsi="Times New Roman" w:cs="Times New Roman"/>
          <w:color w:val="000000" w:themeColor="text1"/>
          <w:sz w:val="24"/>
          <w:szCs w:val="24"/>
        </w:rPr>
        <w:t>___</w:t>
      </w:r>
      <w:r w:rsidRPr="00380B20">
        <w:rPr>
          <w:rFonts w:ascii="Times New Roman" w:hAnsi="Times New Roman" w:cs="Times New Roman"/>
          <w:color w:val="000000" w:themeColor="text1"/>
          <w:sz w:val="24"/>
          <w:szCs w:val="24"/>
        </w:rPr>
        <w:t>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2.3.  количество  планируемых  к  размещению  контейнеров  и бункеров с</w:t>
      </w:r>
      <w:r w:rsidR="00413B6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 xml:space="preserve">указанием их объема: </w:t>
      </w:r>
      <w:r w:rsidR="00413B69" w:rsidRPr="00380B20">
        <w:rPr>
          <w:rFonts w:ascii="Times New Roman" w:hAnsi="Times New Roman" w:cs="Times New Roman"/>
          <w:color w:val="000000" w:themeColor="text1"/>
          <w:sz w:val="24"/>
          <w:szCs w:val="24"/>
        </w:rPr>
        <w:t>_</w:t>
      </w:r>
      <w:r w:rsidRPr="00380B20">
        <w:rPr>
          <w:rFonts w:ascii="Times New Roman" w:hAnsi="Times New Roman" w:cs="Times New Roman"/>
          <w:color w:val="000000" w:themeColor="text1"/>
          <w:sz w:val="24"/>
          <w:szCs w:val="24"/>
        </w:rPr>
        <w:t>____________________________________________________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3. </w:t>
      </w:r>
      <w:r w:rsidR="0012584D" w:rsidRPr="00380B20">
        <w:rPr>
          <w:rFonts w:ascii="Times New Roman" w:hAnsi="Times New Roman" w:cs="Times New Roman"/>
          <w:color w:val="000000" w:themeColor="text1"/>
          <w:sz w:val="24"/>
          <w:szCs w:val="24"/>
        </w:rPr>
        <w:t>Д</w:t>
      </w:r>
      <w:r w:rsidRPr="00380B20">
        <w:rPr>
          <w:rFonts w:ascii="Times New Roman" w:hAnsi="Times New Roman" w:cs="Times New Roman"/>
          <w:color w:val="000000" w:themeColor="text1"/>
          <w:sz w:val="24"/>
          <w:szCs w:val="24"/>
        </w:rPr>
        <w:t>анные о собственнике  места  (площадки)</w:t>
      </w:r>
      <w:r w:rsidR="00413B6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накопления ТКО:</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3.1. </w:t>
      </w:r>
      <w:r w:rsidR="00413B69" w:rsidRPr="00380B20">
        <w:rPr>
          <w:rFonts w:ascii="Times New Roman" w:hAnsi="Times New Roman" w:cs="Times New Roman"/>
          <w:color w:val="000000" w:themeColor="text1"/>
          <w:sz w:val="24"/>
          <w:szCs w:val="24"/>
        </w:rPr>
        <w:t>Д</w:t>
      </w:r>
      <w:r w:rsidRPr="00380B20">
        <w:rPr>
          <w:rFonts w:ascii="Times New Roman" w:hAnsi="Times New Roman" w:cs="Times New Roman"/>
          <w:color w:val="000000" w:themeColor="text1"/>
          <w:sz w:val="24"/>
          <w:szCs w:val="24"/>
        </w:rPr>
        <w:t>ля юридических лиц:</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полное наименование: </w:t>
      </w:r>
      <w:r w:rsidR="00413B69" w:rsidRPr="00380B20">
        <w:rPr>
          <w:rFonts w:ascii="Times New Roman" w:hAnsi="Times New Roman" w:cs="Times New Roman"/>
          <w:color w:val="000000" w:themeColor="text1"/>
          <w:sz w:val="24"/>
          <w:szCs w:val="24"/>
        </w:rPr>
        <w:t>____</w:t>
      </w:r>
      <w:r w:rsidRPr="00380B20">
        <w:rPr>
          <w:rFonts w:ascii="Times New Roman" w:hAnsi="Times New Roman" w:cs="Times New Roman"/>
          <w:color w:val="000000" w:themeColor="text1"/>
          <w:sz w:val="24"/>
          <w:szCs w:val="24"/>
        </w:rPr>
        <w:t>____________________________________________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ОГРН записи в ЕГРЮЛ: </w:t>
      </w:r>
      <w:r w:rsidR="00413B69" w:rsidRPr="00380B20">
        <w:rPr>
          <w:rFonts w:ascii="Times New Roman" w:hAnsi="Times New Roman" w:cs="Times New Roman"/>
          <w:color w:val="000000" w:themeColor="text1"/>
          <w:sz w:val="24"/>
          <w:szCs w:val="24"/>
        </w:rPr>
        <w:t>___</w:t>
      </w:r>
      <w:r w:rsidRPr="00380B20">
        <w:rPr>
          <w:rFonts w:ascii="Times New Roman" w:hAnsi="Times New Roman" w:cs="Times New Roman"/>
          <w:color w:val="000000" w:themeColor="text1"/>
          <w:sz w:val="24"/>
          <w:szCs w:val="24"/>
        </w:rPr>
        <w:t>___________________________________________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фактический адрес: </w:t>
      </w:r>
      <w:r w:rsidR="00413B69" w:rsidRPr="00380B20">
        <w:rPr>
          <w:rFonts w:ascii="Times New Roman" w:hAnsi="Times New Roman" w:cs="Times New Roman"/>
          <w:color w:val="000000" w:themeColor="text1"/>
          <w:sz w:val="24"/>
          <w:szCs w:val="24"/>
        </w:rPr>
        <w:t>__</w:t>
      </w:r>
      <w:r w:rsidRPr="00380B20">
        <w:rPr>
          <w:rFonts w:ascii="Times New Roman" w:hAnsi="Times New Roman" w:cs="Times New Roman"/>
          <w:color w:val="000000" w:themeColor="text1"/>
          <w:sz w:val="24"/>
          <w:szCs w:val="24"/>
        </w:rPr>
        <w:t>________________________________________________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3.2. </w:t>
      </w:r>
      <w:r w:rsidR="00413B69" w:rsidRPr="00380B20">
        <w:rPr>
          <w:rFonts w:ascii="Times New Roman" w:hAnsi="Times New Roman" w:cs="Times New Roman"/>
          <w:color w:val="000000" w:themeColor="text1"/>
          <w:sz w:val="24"/>
          <w:szCs w:val="24"/>
        </w:rPr>
        <w:t>Д</w:t>
      </w:r>
      <w:r w:rsidRPr="00380B20">
        <w:rPr>
          <w:rFonts w:ascii="Times New Roman" w:hAnsi="Times New Roman" w:cs="Times New Roman"/>
          <w:color w:val="000000" w:themeColor="text1"/>
          <w:sz w:val="24"/>
          <w:szCs w:val="24"/>
        </w:rPr>
        <w:t>ля индивидуальных предпринимателей:</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Ф.И.О.: </w:t>
      </w:r>
      <w:r w:rsidR="00413B69" w:rsidRPr="00380B20">
        <w:rPr>
          <w:rFonts w:ascii="Times New Roman" w:hAnsi="Times New Roman" w:cs="Times New Roman"/>
          <w:color w:val="000000" w:themeColor="text1"/>
          <w:sz w:val="24"/>
          <w:szCs w:val="24"/>
        </w:rPr>
        <w:t>_</w:t>
      </w:r>
      <w:r w:rsidRPr="00380B20">
        <w:rPr>
          <w:rFonts w:ascii="Times New Roman" w:hAnsi="Times New Roman" w:cs="Times New Roman"/>
          <w:color w:val="000000" w:themeColor="text1"/>
          <w:sz w:val="24"/>
          <w:szCs w:val="24"/>
        </w:rPr>
        <w:t>___________________________________________________________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ОГРН записи в ЕГРИП: </w:t>
      </w:r>
      <w:r w:rsidR="00413B69" w:rsidRPr="00380B20">
        <w:rPr>
          <w:rFonts w:ascii="Times New Roman" w:hAnsi="Times New Roman" w:cs="Times New Roman"/>
          <w:color w:val="000000" w:themeColor="text1"/>
          <w:sz w:val="24"/>
          <w:szCs w:val="24"/>
        </w:rPr>
        <w:t>___</w:t>
      </w:r>
      <w:r w:rsidRPr="00380B20">
        <w:rPr>
          <w:rFonts w:ascii="Times New Roman" w:hAnsi="Times New Roman" w:cs="Times New Roman"/>
          <w:color w:val="000000" w:themeColor="text1"/>
          <w:sz w:val="24"/>
          <w:szCs w:val="24"/>
        </w:rPr>
        <w:t>___________________________________________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lastRenderedPageBreak/>
        <w:t xml:space="preserve">адрес регистрации по месту жительства: </w:t>
      </w:r>
      <w:r w:rsidR="00413B69" w:rsidRPr="00380B20">
        <w:rPr>
          <w:rFonts w:ascii="Times New Roman" w:hAnsi="Times New Roman" w:cs="Times New Roman"/>
          <w:color w:val="000000" w:themeColor="text1"/>
          <w:sz w:val="24"/>
          <w:szCs w:val="24"/>
        </w:rPr>
        <w:t>_____</w:t>
      </w:r>
      <w:r w:rsidRPr="00380B20">
        <w:rPr>
          <w:rFonts w:ascii="Times New Roman" w:hAnsi="Times New Roman" w:cs="Times New Roman"/>
          <w:color w:val="000000" w:themeColor="text1"/>
          <w:sz w:val="24"/>
          <w:szCs w:val="24"/>
        </w:rPr>
        <w:t>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3.3. </w:t>
      </w:r>
      <w:r w:rsidR="00413B69" w:rsidRPr="00380B20">
        <w:rPr>
          <w:rFonts w:ascii="Times New Roman" w:hAnsi="Times New Roman" w:cs="Times New Roman"/>
          <w:color w:val="000000" w:themeColor="text1"/>
          <w:sz w:val="24"/>
          <w:szCs w:val="24"/>
        </w:rPr>
        <w:t>Д</w:t>
      </w:r>
      <w:r w:rsidRPr="00380B20">
        <w:rPr>
          <w:rFonts w:ascii="Times New Roman" w:hAnsi="Times New Roman" w:cs="Times New Roman"/>
          <w:color w:val="000000" w:themeColor="text1"/>
          <w:sz w:val="24"/>
          <w:szCs w:val="24"/>
        </w:rPr>
        <w:t>ля физических лиц:</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Ф.И.О.: </w:t>
      </w:r>
      <w:r w:rsidR="00413B69" w:rsidRPr="00380B20">
        <w:rPr>
          <w:rFonts w:ascii="Times New Roman" w:hAnsi="Times New Roman" w:cs="Times New Roman"/>
          <w:color w:val="000000" w:themeColor="text1"/>
          <w:sz w:val="24"/>
          <w:szCs w:val="24"/>
        </w:rPr>
        <w:t>_</w:t>
      </w:r>
      <w:r w:rsidRPr="00380B20">
        <w:rPr>
          <w:rFonts w:ascii="Times New Roman" w:hAnsi="Times New Roman" w:cs="Times New Roman"/>
          <w:color w:val="000000" w:themeColor="text1"/>
          <w:sz w:val="24"/>
          <w:szCs w:val="24"/>
        </w:rPr>
        <w:t>___________________________________________________________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серия,   номер   и   дата  выдачи  паспорта  или  иного  документа,</w:t>
      </w:r>
      <w:r w:rsidR="00413B6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удостоверяющего личность: ________________________________________________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адрес регистрации по месту жительства: _____</w:t>
      </w:r>
      <w:r w:rsidR="00413B69" w:rsidRPr="00380B20">
        <w:rPr>
          <w:rFonts w:ascii="Times New Roman" w:hAnsi="Times New Roman" w:cs="Times New Roman"/>
          <w:color w:val="000000" w:themeColor="text1"/>
          <w:sz w:val="24"/>
          <w:szCs w:val="24"/>
        </w:rPr>
        <w:t>_______</w:t>
      </w:r>
      <w:r w:rsidRPr="00380B20">
        <w:rPr>
          <w:rFonts w:ascii="Times New Roman" w:hAnsi="Times New Roman" w:cs="Times New Roman"/>
          <w:color w:val="000000" w:themeColor="text1"/>
          <w:sz w:val="24"/>
          <w:szCs w:val="24"/>
        </w:rPr>
        <w:t>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контактные данные: ________________</w:t>
      </w:r>
      <w:r w:rsidR="00413B69" w:rsidRPr="00380B20">
        <w:rPr>
          <w:rFonts w:ascii="Times New Roman" w:hAnsi="Times New Roman" w:cs="Times New Roman"/>
          <w:color w:val="000000" w:themeColor="text1"/>
          <w:sz w:val="24"/>
          <w:szCs w:val="24"/>
        </w:rPr>
        <w:t>_____</w:t>
      </w:r>
      <w:r w:rsidRPr="00380B20">
        <w:rPr>
          <w:rFonts w:ascii="Times New Roman" w:hAnsi="Times New Roman" w:cs="Times New Roman"/>
          <w:color w:val="000000" w:themeColor="text1"/>
          <w:sz w:val="24"/>
          <w:szCs w:val="24"/>
        </w:rPr>
        <w:t>____________________________</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 xml:space="preserve">4.  </w:t>
      </w:r>
      <w:r w:rsidR="0012584D" w:rsidRPr="00380B20">
        <w:rPr>
          <w:rFonts w:ascii="Times New Roman" w:hAnsi="Times New Roman" w:cs="Times New Roman"/>
          <w:color w:val="000000" w:themeColor="text1"/>
          <w:sz w:val="24"/>
          <w:szCs w:val="24"/>
        </w:rPr>
        <w:t>Д</w:t>
      </w:r>
      <w:r w:rsidRPr="00380B20">
        <w:rPr>
          <w:rFonts w:ascii="Times New Roman" w:hAnsi="Times New Roman" w:cs="Times New Roman"/>
          <w:color w:val="000000" w:themeColor="text1"/>
          <w:sz w:val="24"/>
          <w:szCs w:val="24"/>
        </w:rPr>
        <w:t>анные об источниках образования ТКО, которые</w:t>
      </w:r>
    </w:p>
    <w:p w:rsidR="000B370B" w:rsidRPr="00380B20" w:rsidRDefault="001F3DC5" w:rsidP="00303F19">
      <w:pPr>
        <w:pStyle w:val="ConsPlusNonformat"/>
        <w:spacing w:line="360" w:lineRule="auto"/>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складируются в месте (на площадке) накопления ТКО:</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сведения  об  одном или нескольких объектах капитального строительства,</w:t>
      </w:r>
      <w:r w:rsidR="00303F1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 xml:space="preserve">территории  </w:t>
      </w:r>
      <w:r w:rsidR="00303F19" w:rsidRPr="00380B20">
        <w:rPr>
          <w:rFonts w:ascii="Times New Roman" w:hAnsi="Times New Roman" w:cs="Times New Roman"/>
          <w:color w:val="000000" w:themeColor="text1"/>
          <w:sz w:val="24"/>
          <w:szCs w:val="24"/>
        </w:rPr>
        <w:t>________________</w:t>
      </w:r>
      <w:r w:rsidRPr="00380B20">
        <w:rPr>
          <w:rFonts w:ascii="Times New Roman" w:hAnsi="Times New Roman" w:cs="Times New Roman"/>
          <w:color w:val="000000" w:themeColor="text1"/>
          <w:sz w:val="24"/>
          <w:szCs w:val="24"/>
        </w:rPr>
        <w:t>,  при  осуществлении  деятельности  на  которых</w:t>
      </w:r>
    </w:p>
    <w:p w:rsidR="000B370B" w:rsidRPr="00380B20" w:rsidRDefault="001F3DC5" w:rsidP="00303F19">
      <w:pPr>
        <w:pStyle w:val="ConsPlusNonformat"/>
        <w:spacing w:line="360" w:lineRule="auto"/>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образуются  ТКО,  планируемые  к  складированию в соответствующем месте (на</w:t>
      </w:r>
      <w:r w:rsidR="00303F1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площадке) накопления ТКО: ____</w:t>
      </w:r>
      <w:r w:rsidR="00303F19" w:rsidRPr="00380B20">
        <w:rPr>
          <w:rFonts w:ascii="Times New Roman" w:hAnsi="Times New Roman" w:cs="Times New Roman"/>
          <w:color w:val="000000" w:themeColor="text1"/>
          <w:sz w:val="24"/>
          <w:szCs w:val="24"/>
        </w:rPr>
        <w:t>_____</w:t>
      </w:r>
      <w:r w:rsidRPr="00380B20">
        <w:rPr>
          <w:rFonts w:ascii="Times New Roman" w:hAnsi="Times New Roman" w:cs="Times New Roman"/>
          <w:color w:val="000000" w:themeColor="text1"/>
          <w:sz w:val="24"/>
          <w:szCs w:val="24"/>
        </w:rPr>
        <w:t>______________________________________</w:t>
      </w:r>
    </w:p>
    <w:p w:rsidR="000B370B" w:rsidRPr="00380B20" w:rsidRDefault="001F3DC5" w:rsidP="00EB4C52">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Схема  размещения  места  (площадки)  накопления  ТКО на карте масштаба</w:t>
      </w:r>
      <w:r w:rsidR="00303F1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1:2000.</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5.  Документы,  содержащие  данные  из проекта по благоустройству вновь</w:t>
      </w:r>
      <w:r w:rsidR="00303F1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построенного объекта капитального строительства (при наличии).</w:t>
      </w:r>
    </w:p>
    <w:p w:rsidR="000B370B" w:rsidRPr="00380B20" w:rsidRDefault="001F3DC5" w:rsidP="00303F19">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6.  Решение  о размещении объектов (мест (площадок) накопления отходов)</w:t>
      </w:r>
      <w:r w:rsidR="00303F1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на  землях  или  земельных  участках,  находящихся  в  государственной  или</w:t>
      </w:r>
      <w:r w:rsidR="00303F1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муниципальной   собственности,  без  предоставления  земельных  участков  и</w:t>
      </w:r>
      <w:r w:rsidR="00303F1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установления  сервитутов  (в  случае  нахождения  объектов (мест (площадок)</w:t>
      </w:r>
      <w:r w:rsidR="00303F1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накопления  отходов)  на  землях  или  земельных  участках,  находящихся  в</w:t>
      </w:r>
      <w:r w:rsidR="00303F19" w:rsidRPr="00380B20">
        <w:rPr>
          <w:rFonts w:ascii="Times New Roman" w:hAnsi="Times New Roman" w:cs="Times New Roman"/>
          <w:color w:val="000000" w:themeColor="text1"/>
          <w:sz w:val="24"/>
          <w:szCs w:val="24"/>
        </w:rPr>
        <w:t xml:space="preserve"> </w:t>
      </w:r>
      <w:r w:rsidRPr="00380B20">
        <w:rPr>
          <w:rFonts w:ascii="Times New Roman" w:hAnsi="Times New Roman" w:cs="Times New Roman"/>
          <w:color w:val="000000" w:themeColor="text1"/>
          <w:sz w:val="24"/>
          <w:szCs w:val="24"/>
        </w:rPr>
        <w:t>государственной или муниципальной собственности).</w:t>
      </w:r>
    </w:p>
    <w:p w:rsidR="000B370B" w:rsidRPr="00380B20" w:rsidRDefault="00303F19" w:rsidP="00EB4C52">
      <w:pPr>
        <w:pStyle w:val="ConsPlusNonformat"/>
        <w:spacing w:line="360" w:lineRule="auto"/>
        <w:ind w:firstLine="720"/>
        <w:jc w:val="both"/>
        <w:rPr>
          <w:rFonts w:ascii="Times New Roman" w:hAnsi="Times New Roman" w:cs="Times New Roman"/>
          <w:color w:val="000000" w:themeColor="text1"/>
          <w:sz w:val="24"/>
          <w:szCs w:val="24"/>
        </w:rPr>
      </w:pPr>
      <w:r w:rsidRPr="00380B20">
        <w:rPr>
          <w:rFonts w:ascii="Times New Roman" w:hAnsi="Times New Roman" w:cs="Times New Roman"/>
          <w:color w:val="000000" w:themeColor="text1"/>
          <w:sz w:val="24"/>
          <w:szCs w:val="24"/>
        </w:rPr>
        <w:t>П</w:t>
      </w:r>
      <w:r w:rsidR="001F3DC5" w:rsidRPr="00380B20">
        <w:rPr>
          <w:rFonts w:ascii="Times New Roman" w:hAnsi="Times New Roman" w:cs="Times New Roman"/>
          <w:color w:val="000000" w:themeColor="text1"/>
          <w:sz w:val="24"/>
          <w:szCs w:val="24"/>
        </w:rPr>
        <w:t>одтверждаю  подлинность  и  достоверность  представленных  сведений  и</w:t>
      </w:r>
      <w:r w:rsidRPr="00380B20">
        <w:rPr>
          <w:rFonts w:ascii="Times New Roman" w:hAnsi="Times New Roman" w:cs="Times New Roman"/>
          <w:color w:val="000000" w:themeColor="text1"/>
          <w:sz w:val="24"/>
          <w:szCs w:val="24"/>
        </w:rPr>
        <w:t xml:space="preserve"> </w:t>
      </w:r>
      <w:r w:rsidR="001F3DC5" w:rsidRPr="00380B20">
        <w:rPr>
          <w:rFonts w:ascii="Times New Roman" w:hAnsi="Times New Roman" w:cs="Times New Roman"/>
          <w:color w:val="000000" w:themeColor="text1"/>
          <w:sz w:val="24"/>
          <w:szCs w:val="24"/>
        </w:rPr>
        <w:t>документов.</w:t>
      </w:r>
    </w:p>
    <w:p w:rsidR="000B370B" w:rsidRPr="00186559" w:rsidRDefault="001F3DC5" w:rsidP="00303F19">
      <w:pPr>
        <w:pStyle w:val="ConsPlusNonformat"/>
        <w:spacing w:line="360" w:lineRule="auto"/>
        <w:jc w:val="both"/>
        <w:rPr>
          <w:rFonts w:ascii="Times New Roman" w:hAnsi="Times New Roman" w:cs="Times New Roman"/>
          <w:color w:val="000000" w:themeColor="text1"/>
          <w:sz w:val="28"/>
          <w:szCs w:val="28"/>
        </w:rPr>
      </w:pPr>
      <w:r w:rsidRPr="00380B20">
        <w:rPr>
          <w:rFonts w:ascii="Times New Roman" w:hAnsi="Times New Roman" w:cs="Times New Roman"/>
          <w:color w:val="000000" w:themeColor="text1"/>
          <w:sz w:val="24"/>
          <w:szCs w:val="24"/>
        </w:rPr>
        <w:t>Заявитель:</w:t>
      </w:r>
      <w:r w:rsidR="00303F19" w:rsidRPr="00380B20">
        <w:rPr>
          <w:rFonts w:ascii="Times New Roman" w:hAnsi="Times New Roman" w:cs="Times New Roman"/>
          <w:color w:val="000000" w:themeColor="text1"/>
          <w:sz w:val="24"/>
          <w:szCs w:val="24"/>
        </w:rPr>
        <w:t xml:space="preserve"> _______________</w:t>
      </w:r>
      <w:r w:rsidR="00303F19" w:rsidRPr="00186559">
        <w:rPr>
          <w:rFonts w:ascii="Times New Roman" w:hAnsi="Times New Roman" w:cs="Times New Roman"/>
          <w:color w:val="000000" w:themeColor="text1"/>
          <w:sz w:val="28"/>
          <w:szCs w:val="28"/>
        </w:rPr>
        <w:t>_______     /______________________________/</w:t>
      </w:r>
    </w:p>
    <w:p w:rsidR="00303F19" w:rsidRPr="00186559" w:rsidRDefault="001F3DC5" w:rsidP="00303F19">
      <w:pPr>
        <w:pStyle w:val="ConsPlusNonformat"/>
        <w:spacing w:line="360" w:lineRule="auto"/>
        <w:ind w:left="720" w:firstLine="720"/>
        <w:jc w:val="both"/>
        <w:rPr>
          <w:rFonts w:ascii="Times New Roman" w:hAnsi="Times New Roman" w:cs="Times New Roman"/>
          <w:color w:val="000000" w:themeColor="text1"/>
          <w:sz w:val="28"/>
          <w:szCs w:val="28"/>
          <w:vertAlign w:val="superscript"/>
        </w:rPr>
      </w:pPr>
      <w:r w:rsidRPr="00186559">
        <w:rPr>
          <w:rFonts w:ascii="Times New Roman" w:hAnsi="Times New Roman" w:cs="Times New Roman"/>
          <w:color w:val="000000" w:themeColor="text1"/>
          <w:sz w:val="28"/>
          <w:szCs w:val="28"/>
          <w:vertAlign w:val="superscript"/>
        </w:rPr>
        <w:t xml:space="preserve">Подпись </w:t>
      </w:r>
      <w:r w:rsidRPr="00186559">
        <w:rPr>
          <w:rFonts w:ascii="Times New Roman" w:hAnsi="Times New Roman" w:cs="Times New Roman"/>
          <w:color w:val="000000" w:themeColor="text1"/>
          <w:sz w:val="28"/>
          <w:szCs w:val="28"/>
          <w:vertAlign w:val="superscript"/>
        </w:rPr>
        <w:tab/>
      </w:r>
      <w:r w:rsidRPr="00186559">
        <w:rPr>
          <w:rFonts w:ascii="Times New Roman" w:hAnsi="Times New Roman" w:cs="Times New Roman"/>
          <w:color w:val="000000" w:themeColor="text1"/>
          <w:sz w:val="28"/>
          <w:szCs w:val="28"/>
          <w:vertAlign w:val="superscript"/>
        </w:rPr>
        <w:tab/>
      </w:r>
      <w:r w:rsidRPr="00186559">
        <w:rPr>
          <w:rFonts w:ascii="Times New Roman" w:hAnsi="Times New Roman" w:cs="Times New Roman"/>
          <w:color w:val="000000" w:themeColor="text1"/>
          <w:sz w:val="28"/>
          <w:szCs w:val="28"/>
          <w:vertAlign w:val="superscript"/>
        </w:rPr>
        <w:tab/>
      </w:r>
      <w:r w:rsidRPr="00186559">
        <w:rPr>
          <w:rFonts w:ascii="Times New Roman" w:hAnsi="Times New Roman" w:cs="Times New Roman"/>
          <w:color w:val="000000" w:themeColor="text1"/>
          <w:sz w:val="28"/>
          <w:szCs w:val="28"/>
          <w:vertAlign w:val="superscript"/>
        </w:rPr>
        <w:tab/>
      </w:r>
      <w:r w:rsidRPr="00186559">
        <w:rPr>
          <w:rFonts w:ascii="Times New Roman" w:hAnsi="Times New Roman" w:cs="Times New Roman"/>
          <w:color w:val="000000" w:themeColor="text1"/>
          <w:sz w:val="28"/>
          <w:szCs w:val="28"/>
          <w:vertAlign w:val="superscript"/>
        </w:rPr>
        <w:tab/>
      </w:r>
      <w:r w:rsidRPr="00186559">
        <w:rPr>
          <w:rFonts w:ascii="Times New Roman" w:hAnsi="Times New Roman" w:cs="Times New Roman"/>
          <w:color w:val="000000" w:themeColor="text1"/>
          <w:sz w:val="28"/>
          <w:szCs w:val="28"/>
          <w:vertAlign w:val="superscript"/>
        </w:rPr>
        <w:tab/>
        <w:t>Расшифровка</w:t>
      </w:r>
    </w:p>
    <w:p w:rsidR="000B370B" w:rsidRPr="00186559" w:rsidRDefault="00303F19" w:rsidP="00687D74">
      <w:pPr>
        <w:pStyle w:val="ConsPlusNonformat"/>
        <w:spacing w:line="360" w:lineRule="auto"/>
        <w:jc w:val="both"/>
        <w:rPr>
          <w:rFonts w:ascii="Times New Roman" w:hAnsi="Times New Roman" w:cs="Times New Roman"/>
          <w:color w:val="000000" w:themeColor="text1"/>
          <w:sz w:val="28"/>
          <w:szCs w:val="28"/>
        </w:rPr>
      </w:pPr>
      <w:r w:rsidRPr="00186559">
        <w:rPr>
          <w:rFonts w:ascii="Times New Roman" w:hAnsi="Times New Roman" w:cs="Times New Roman"/>
          <w:color w:val="000000" w:themeColor="text1"/>
          <w:sz w:val="28"/>
          <w:szCs w:val="28"/>
        </w:rPr>
        <w:t>«</w:t>
      </w:r>
      <w:r w:rsidR="001F3DC5" w:rsidRPr="00186559">
        <w:rPr>
          <w:rFonts w:ascii="Times New Roman" w:hAnsi="Times New Roman" w:cs="Times New Roman"/>
          <w:color w:val="000000" w:themeColor="text1"/>
          <w:sz w:val="28"/>
          <w:szCs w:val="28"/>
        </w:rPr>
        <w:t>__</w:t>
      </w:r>
      <w:r w:rsidRPr="00186559">
        <w:rPr>
          <w:rFonts w:ascii="Times New Roman" w:hAnsi="Times New Roman" w:cs="Times New Roman"/>
          <w:color w:val="000000" w:themeColor="text1"/>
          <w:sz w:val="28"/>
          <w:szCs w:val="28"/>
        </w:rPr>
        <w:t>»</w:t>
      </w:r>
      <w:r w:rsidR="001F3DC5" w:rsidRPr="00186559">
        <w:rPr>
          <w:rFonts w:ascii="Times New Roman" w:hAnsi="Times New Roman" w:cs="Times New Roman"/>
          <w:color w:val="000000" w:themeColor="text1"/>
          <w:sz w:val="28"/>
          <w:szCs w:val="28"/>
        </w:rPr>
        <w:t>_________</w:t>
      </w:r>
      <w:r w:rsidRPr="00186559">
        <w:rPr>
          <w:rFonts w:ascii="Times New Roman" w:hAnsi="Times New Roman" w:cs="Times New Roman"/>
          <w:color w:val="000000" w:themeColor="text1"/>
          <w:sz w:val="28"/>
          <w:szCs w:val="28"/>
        </w:rPr>
        <w:t xml:space="preserve"> </w:t>
      </w:r>
      <w:r w:rsidR="001F3DC5" w:rsidRPr="00186559">
        <w:rPr>
          <w:rFonts w:ascii="Times New Roman" w:hAnsi="Times New Roman" w:cs="Times New Roman"/>
          <w:color w:val="000000" w:themeColor="text1"/>
          <w:sz w:val="28"/>
          <w:szCs w:val="28"/>
        </w:rPr>
        <w:t xml:space="preserve">20__ года  </w:t>
      </w:r>
    </w:p>
    <w:sectPr w:rsidR="000B370B" w:rsidRPr="00186559" w:rsidSect="00D90735">
      <w:headerReference w:type="default" r:id="rId32"/>
      <w:pgSz w:w="11906" w:h="16838"/>
      <w:pgMar w:top="1276" w:right="991" w:bottom="993"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1EA" w:rsidRDefault="00C331EA" w:rsidP="000E45FE">
      <w:pPr>
        <w:spacing w:after="0" w:line="240" w:lineRule="auto"/>
      </w:pPr>
      <w:r>
        <w:separator/>
      </w:r>
    </w:p>
  </w:endnote>
  <w:endnote w:type="continuationSeparator" w:id="1">
    <w:p w:rsidR="00C331EA" w:rsidRDefault="00C331EA" w:rsidP="000E4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1EA" w:rsidRDefault="00C331EA" w:rsidP="000E45FE">
      <w:pPr>
        <w:spacing w:after="0" w:line="240" w:lineRule="auto"/>
      </w:pPr>
      <w:r>
        <w:separator/>
      </w:r>
    </w:p>
  </w:footnote>
  <w:footnote w:type="continuationSeparator" w:id="1">
    <w:p w:rsidR="00C331EA" w:rsidRDefault="00C331EA" w:rsidP="000E45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C1" w:rsidRDefault="001E67C1" w:rsidP="001E67C1">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tl w:val="0"/>
        <w:cs w:val="0"/>
      </w:rPr>
    </w:lvl>
    <w:lvl w:ilvl="1">
      <w:start w:val="1"/>
      <w:numFmt w:val="decimal"/>
      <w:pStyle w:val="subpunct"/>
      <w:lvlText w:val="%1.%2."/>
      <w:lvlJc w:val="left"/>
      <w:pPr>
        <w:tabs>
          <w:tab w:val="num" w:pos="851"/>
        </w:tabs>
      </w:pPr>
      <w:rPr>
        <w:rFonts w:cs="Times New Roman" w:hint="default"/>
        <w:color w:val="000000"/>
        <w:rtl w:val="0"/>
        <w:cs w:val="0"/>
      </w:rPr>
    </w:lvl>
    <w:lvl w:ilvl="2">
      <w:start w:val="1"/>
      <w:numFmt w:val="decimal"/>
      <w:lvlText w:val="%1.%2.%3."/>
      <w:lvlJc w:val="left"/>
      <w:pPr>
        <w:tabs>
          <w:tab w:val="num" w:pos="851"/>
        </w:tabs>
      </w:pPr>
      <w:rPr>
        <w:rFonts w:cs="Times New Roman" w:hint="default"/>
        <w:rtl w:val="0"/>
        <w:cs w:val="0"/>
      </w:rPr>
    </w:lvl>
    <w:lvl w:ilvl="3">
      <w:start w:val="1"/>
      <w:numFmt w:val="decimal"/>
      <w:lvlText w:val="%1.%2.%3.%4."/>
      <w:lvlJc w:val="left"/>
      <w:pPr>
        <w:tabs>
          <w:tab w:val="num" w:pos="851"/>
        </w:tabs>
      </w:pPr>
      <w:rPr>
        <w:rFonts w:cs="Times New Roman" w:hint="default"/>
        <w:rtl w:val="0"/>
        <w:cs w:val="0"/>
      </w:rPr>
    </w:lvl>
    <w:lvl w:ilvl="4">
      <w:start w:val="1"/>
      <w:numFmt w:val="decimal"/>
      <w:lvlText w:val="%1.%2.%3.%4.%5."/>
      <w:lvlJc w:val="left"/>
      <w:pPr>
        <w:tabs>
          <w:tab w:val="num" w:pos="2520"/>
        </w:tabs>
        <w:ind w:left="2232" w:hanging="792"/>
      </w:pPr>
      <w:rPr>
        <w:rFonts w:cs="Times New Roman" w:hint="default"/>
        <w:rtl w:val="0"/>
        <w:cs w:val="0"/>
      </w:rPr>
    </w:lvl>
    <w:lvl w:ilvl="5">
      <w:start w:val="1"/>
      <w:numFmt w:val="decimal"/>
      <w:lvlText w:val="%1.%2.%3.%4.%5.%6."/>
      <w:lvlJc w:val="left"/>
      <w:pPr>
        <w:tabs>
          <w:tab w:val="num" w:pos="2880"/>
        </w:tabs>
        <w:ind w:left="2736" w:hanging="936"/>
      </w:pPr>
      <w:rPr>
        <w:rFonts w:cs="Times New Roman" w:hint="default"/>
        <w:rtl w:val="0"/>
        <w:cs w:val="0"/>
      </w:rPr>
    </w:lvl>
    <w:lvl w:ilvl="6">
      <w:start w:val="1"/>
      <w:numFmt w:val="decimal"/>
      <w:lvlText w:val="%1.%2.%3.%4.%5.%6.%7."/>
      <w:lvlJc w:val="left"/>
      <w:pPr>
        <w:tabs>
          <w:tab w:val="num" w:pos="3600"/>
        </w:tabs>
        <w:ind w:left="3240" w:hanging="1080"/>
      </w:pPr>
      <w:rPr>
        <w:rFonts w:cs="Times New Roman" w:hint="default"/>
        <w:rtl w:val="0"/>
        <w:cs w:val="0"/>
      </w:rPr>
    </w:lvl>
    <w:lvl w:ilvl="7">
      <w:start w:val="1"/>
      <w:numFmt w:val="decimal"/>
      <w:lvlText w:val="%1.%2.%3.%4.%5.%6.%7.%8."/>
      <w:lvlJc w:val="left"/>
      <w:pPr>
        <w:tabs>
          <w:tab w:val="num" w:pos="3960"/>
        </w:tabs>
        <w:ind w:left="3744" w:hanging="1224"/>
      </w:pPr>
      <w:rPr>
        <w:rFonts w:cs="Times New Roman" w:hint="default"/>
        <w:rtl w:val="0"/>
        <w:cs w:val="0"/>
      </w:rPr>
    </w:lvl>
    <w:lvl w:ilvl="8">
      <w:start w:val="1"/>
      <w:numFmt w:val="decimal"/>
      <w:lvlText w:val="%1.%2.%3.%4.%5.%6.%7.%8.%9."/>
      <w:lvlJc w:val="left"/>
      <w:pPr>
        <w:tabs>
          <w:tab w:val="num" w:pos="4680"/>
        </w:tabs>
        <w:ind w:left="4320" w:hanging="1440"/>
      </w:pPr>
      <w:rPr>
        <w:rFonts w:cs="Times New Roman" w:hint="default"/>
        <w:rtl w:val="0"/>
        <w:cs w:val="0"/>
      </w:rPr>
    </w:lvl>
  </w:abstractNum>
  <w:num w:numId="1">
    <w:abstractNumId w:val="0"/>
    <w:lvlOverride w:ilvl="0">
      <w:lvl w:ilvl="0">
        <w:start w:val="1"/>
        <w:numFmt w:val="decimal"/>
        <w:pStyle w:val="punct"/>
        <w:lvlText w:val="%1."/>
        <w:lvlJc w:val="left"/>
        <w:pPr>
          <w:ind w:left="1789" w:hanging="360"/>
        </w:pPr>
        <w:rPr>
          <w:rFonts w:cs="Times New Roman"/>
          <w:rtl w:val="0"/>
          <w:cs w:val="0"/>
        </w:rPr>
      </w:lvl>
    </w:lvlOverride>
    <w:lvlOverride w:ilvl="1">
      <w:lvl w:ilvl="1">
        <w:start w:val="1"/>
        <w:numFmt w:val="lowerLetter"/>
        <w:pStyle w:val="subpunct"/>
        <w:lvlText w:val="%2."/>
        <w:lvlJc w:val="left"/>
        <w:pPr>
          <w:ind w:left="2509" w:hanging="360"/>
        </w:pPr>
        <w:rPr>
          <w:rFonts w:cs="Times New Roman"/>
          <w:rtl w:val="0"/>
          <w:cs w:val="0"/>
        </w:rPr>
      </w:lvl>
    </w:lvlOverride>
    <w:lvlOverride w:ilvl="2">
      <w:lvl w:ilvl="2">
        <w:start w:val="1"/>
        <w:numFmt w:val="lowerRoman"/>
        <w:lvlText w:val="%3."/>
        <w:lvlJc w:val="right"/>
        <w:pPr>
          <w:ind w:left="3229" w:hanging="180"/>
        </w:pPr>
        <w:rPr>
          <w:rFonts w:cs="Times New Roman"/>
          <w:rtl w:val="0"/>
          <w:cs w:val="0"/>
        </w:rPr>
      </w:lvl>
    </w:lvlOverride>
    <w:lvlOverride w:ilvl="3">
      <w:lvl w:ilvl="3">
        <w:start w:val="1"/>
        <w:numFmt w:val="decimal"/>
        <w:lvlText w:val="%4."/>
        <w:lvlJc w:val="left"/>
        <w:pPr>
          <w:ind w:left="3949" w:hanging="360"/>
        </w:pPr>
        <w:rPr>
          <w:rFonts w:cs="Times New Roman"/>
          <w:rtl w:val="0"/>
          <w:cs w:val="0"/>
        </w:rPr>
      </w:lvl>
    </w:lvlOverride>
    <w:lvlOverride w:ilvl="4">
      <w:lvl w:ilvl="4">
        <w:start w:val="1"/>
        <w:numFmt w:val="lowerLetter"/>
        <w:lvlText w:val="%5."/>
        <w:lvlJc w:val="left"/>
        <w:pPr>
          <w:ind w:left="4669" w:hanging="360"/>
        </w:pPr>
        <w:rPr>
          <w:rFonts w:cs="Times New Roman"/>
          <w:rtl w:val="0"/>
          <w:cs w:val="0"/>
        </w:rPr>
      </w:lvl>
    </w:lvlOverride>
    <w:lvlOverride w:ilvl="5">
      <w:lvl w:ilvl="5">
        <w:start w:val="1"/>
        <w:numFmt w:val="lowerRoman"/>
        <w:lvlText w:val="%6."/>
        <w:lvlJc w:val="right"/>
        <w:pPr>
          <w:ind w:left="5389" w:hanging="180"/>
        </w:pPr>
        <w:rPr>
          <w:rFonts w:cs="Times New Roman"/>
          <w:rtl w:val="0"/>
          <w:cs w:val="0"/>
        </w:rPr>
      </w:lvl>
    </w:lvlOverride>
    <w:lvlOverride w:ilvl="6">
      <w:lvl w:ilvl="6">
        <w:start w:val="1"/>
        <w:numFmt w:val="decimal"/>
        <w:lvlText w:val="%7."/>
        <w:lvlJc w:val="left"/>
        <w:pPr>
          <w:ind w:left="6109" w:hanging="360"/>
        </w:pPr>
        <w:rPr>
          <w:rFonts w:cs="Times New Roman"/>
          <w:rtl w:val="0"/>
          <w:cs w:val="0"/>
        </w:rPr>
      </w:lvl>
    </w:lvlOverride>
    <w:lvlOverride w:ilvl="7">
      <w:lvl w:ilvl="7">
        <w:start w:val="1"/>
        <w:numFmt w:val="lowerLetter"/>
        <w:lvlText w:val="%8."/>
        <w:lvlJc w:val="left"/>
        <w:pPr>
          <w:ind w:left="6829" w:hanging="360"/>
        </w:pPr>
        <w:rPr>
          <w:rFonts w:cs="Times New Roman"/>
          <w:rtl w:val="0"/>
          <w:cs w:val="0"/>
        </w:rPr>
      </w:lvl>
    </w:lvlOverride>
    <w:lvlOverride w:ilvl="8">
      <w:lvl w:ilvl="8">
        <w:start w:val="1"/>
        <w:numFmt w:val="lowerRoman"/>
        <w:lvlText w:val="%9."/>
        <w:lvlJc w:val="right"/>
        <w:pPr>
          <w:ind w:left="7549" w:hanging="180"/>
        </w:pPr>
        <w:rPr>
          <w:rFonts w:cs="Times New Roman"/>
          <w:rtl w:val="0"/>
          <w:cs w:val="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4FA"/>
    <w:rsid w:val="000B370B"/>
    <w:rsid w:val="000C5CAB"/>
    <w:rsid w:val="000E45FE"/>
    <w:rsid w:val="000F18E5"/>
    <w:rsid w:val="0012584D"/>
    <w:rsid w:val="0015022D"/>
    <w:rsid w:val="00162E6A"/>
    <w:rsid w:val="00186559"/>
    <w:rsid w:val="001A4B3B"/>
    <w:rsid w:val="001E67C1"/>
    <w:rsid w:val="001F3DC5"/>
    <w:rsid w:val="002152BA"/>
    <w:rsid w:val="00273328"/>
    <w:rsid w:val="002B01D2"/>
    <w:rsid w:val="002D010F"/>
    <w:rsid w:val="002E0C03"/>
    <w:rsid w:val="00303F19"/>
    <w:rsid w:val="003210B9"/>
    <w:rsid w:val="00322234"/>
    <w:rsid w:val="00326497"/>
    <w:rsid w:val="00380B20"/>
    <w:rsid w:val="003952D1"/>
    <w:rsid w:val="00413B69"/>
    <w:rsid w:val="00413EB7"/>
    <w:rsid w:val="004165CF"/>
    <w:rsid w:val="00440C36"/>
    <w:rsid w:val="00481E8A"/>
    <w:rsid w:val="00493111"/>
    <w:rsid w:val="0049446A"/>
    <w:rsid w:val="004C0B92"/>
    <w:rsid w:val="004D34FA"/>
    <w:rsid w:val="004E673D"/>
    <w:rsid w:val="004F63CD"/>
    <w:rsid w:val="005507DA"/>
    <w:rsid w:val="005609AC"/>
    <w:rsid w:val="0059367A"/>
    <w:rsid w:val="005C77AF"/>
    <w:rsid w:val="00602CAC"/>
    <w:rsid w:val="00652F1B"/>
    <w:rsid w:val="00687D74"/>
    <w:rsid w:val="006B4D94"/>
    <w:rsid w:val="006C5B30"/>
    <w:rsid w:val="0070696A"/>
    <w:rsid w:val="00756EF0"/>
    <w:rsid w:val="007B5AD8"/>
    <w:rsid w:val="007D66F6"/>
    <w:rsid w:val="00845248"/>
    <w:rsid w:val="00857F7E"/>
    <w:rsid w:val="00867524"/>
    <w:rsid w:val="008721CC"/>
    <w:rsid w:val="008970CC"/>
    <w:rsid w:val="008A13C7"/>
    <w:rsid w:val="008A4056"/>
    <w:rsid w:val="00914F94"/>
    <w:rsid w:val="00917953"/>
    <w:rsid w:val="00962C10"/>
    <w:rsid w:val="00963129"/>
    <w:rsid w:val="009B36BB"/>
    <w:rsid w:val="009B3E3D"/>
    <w:rsid w:val="00A2162A"/>
    <w:rsid w:val="00A2587F"/>
    <w:rsid w:val="00A25C47"/>
    <w:rsid w:val="00A26565"/>
    <w:rsid w:val="00A27F80"/>
    <w:rsid w:val="00A34882"/>
    <w:rsid w:val="00A52747"/>
    <w:rsid w:val="00A71D61"/>
    <w:rsid w:val="00A8284B"/>
    <w:rsid w:val="00AA2507"/>
    <w:rsid w:val="00AC7F88"/>
    <w:rsid w:val="00AE2286"/>
    <w:rsid w:val="00B00F4C"/>
    <w:rsid w:val="00B509F7"/>
    <w:rsid w:val="00B52ACC"/>
    <w:rsid w:val="00BA260F"/>
    <w:rsid w:val="00BE4B5C"/>
    <w:rsid w:val="00BE5382"/>
    <w:rsid w:val="00BF5A73"/>
    <w:rsid w:val="00C21B6F"/>
    <w:rsid w:val="00C245A1"/>
    <w:rsid w:val="00C331EA"/>
    <w:rsid w:val="00C84B98"/>
    <w:rsid w:val="00C85584"/>
    <w:rsid w:val="00C97E07"/>
    <w:rsid w:val="00CA1139"/>
    <w:rsid w:val="00CA2D11"/>
    <w:rsid w:val="00CF6E76"/>
    <w:rsid w:val="00D00A3E"/>
    <w:rsid w:val="00D15EB4"/>
    <w:rsid w:val="00D17E33"/>
    <w:rsid w:val="00D330DD"/>
    <w:rsid w:val="00D45437"/>
    <w:rsid w:val="00D90735"/>
    <w:rsid w:val="00DD0FF0"/>
    <w:rsid w:val="00DD2198"/>
    <w:rsid w:val="00E45050"/>
    <w:rsid w:val="00E544FA"/>
    <w:rsid w:val="00EA529A"/>
    <w:rsid w:val="00EB0714"/>
    <w:rsid w:val="00EB4C52"/>
    <w:rsid w:val="00ED7325"/>
    <w:rsid w:val="00EF22C2"/>
    <w:rsid w:val="00F205A8"/>
    <w:rsid w:val="00F73009"/>
    <w:rsid w:val="00F872CF"/>
    <w:rsid w:val="00FC23E0"/>
    <w:rsid w:val="00FC7A43"/>
    <w:rsid w:val="00FE1B2E"/>
    <w:rsid w:val="00FE3D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uiPriority="34"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5F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E45FE"/>
    <w:pPr>
      <w:widowControl w:val="0"/>
      <w:autoSpaceDE w:val="0"/>
      <w:autoSpaceDN w:val="0"/>
      <w:adjustRightInd w:val="0"/>
    </w:pPr>
    <w:rPr>
      <w:rFonts w:ascii="Arial" w:hAnsi="Arial" w:cs="Arial"/>
      <w:sz w:val="22"/>
      <w:szCs w:val="22"/>
      <w:lang w:val="en-US" w:eastAsia="en-US"/>
    </w:rPr>
  </w:style>
  <w:style w:type="paragraph" w:customStyle="1" w:styleId="ConsPlusNonformat">
    <w:name w:val="ConsPlusNonformat"/>
    <w:uiPriority w:val="99"/>
    <w:rsid w:val="000E45FE"/>
    <w:pPr>
      <w:widowControl w:val="0"/>
      <w:autoSpaceDE w:val="0"/>
      <w:autoSpaceDN w:val="0"/>
      <w:adjustRightInd w:val="0"/>
    </w:pPr>
    <w:rPr>
      <w:rFonts w:ascii="Courier New" w:hAnsi="Courier New" w:cs="Courier New"/>
    </w:rPr>
  </w:style>
  <w:style w:type="paragraph" w:customStyle="1" w:styleId="ConsPlusTitle">
    <w:name w:val="ConsPlusTitle"/>
    <w:rsid w:val="000E45FE"/>
    <w:pPr>
      <w:widowControl w:val="0"/>
      <w:autoSpaceDE w:val="0"/>
      <w:autoSpaceDN w:val="0"/>
      <w:adjustRightInd w:val="0"/>
    </w:pPr>
    <w:rPr>
      <w:rFonts w:ascii="Arial" w:hAnsi="Arial" w:cs="Arial"/>
      <w:b/>
      <w:bCs/>
    </w:rPr>
  </w:style>
  <w:style w:type="paragraph" w:customStyle="1" w:styleId="ConsPlusCell">
    <w:name w:val="ConsPlusCell"/>
    <w:uiPriority w:val="99"/>
    <w:rsid w:val="000E45FE"/>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0E45FE"/>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0E45FE"/>
    <w:pPr>
      <w:widowControl w:val="0"/>
      <w:autoSpaceDE w:val="0"/>
      <w:autoSpaceDN w:val="0"/>
      <w:adjustRightInd w:val="0"/>
    </w:pPr>
    <w:rPr>
      <w:rFonts w:ascii="Tahoma" w:hAnsi="Tahoma" w:cs="Tahoma"/>
    </w:rPr>
  </w:style>
  <w:style w:type="paragraph" w:customStyle="1" w:styleId="ConsPlusJurTerm">
    <w:name w:val="ConsPlusJurTerm"/>
    <w:uiPriority w:val="99"/>
    <w:rsid w:val="000E45F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E45FE"/>
    <w:pPr>
      <w:widowControl w:val="0"/>
      <w:autoSpaceDE w:val="0"/>
      <w:autoSpaceDN w:val="0"/>
      <w:adjustRightInd w:val="0"/>
    </w:pPr>
    <w:rPr>
      <w:rFonts w:ascii="Arial" w:hAnsi="Arial" w:cs="Arial"/>
    </w:rPr>
  </w:style>
  <w:style w:type="paragraph" w:customStyle="1" w:styleId="ConsPlusTextList1">
    <w:name w:val="ConsPlusTextList1"/>
    <w:uiPriority w:val="99"/>
    <w:rsid w:val="000E45FE"/>
    <w:pPr>
      <w:widowControl w:val="0"/>
      <w:autoSpaceDE w:val="0"/>
      <w:autoSpaceDN w:val="0"/>
      <w:adjustRightInd w:val="0"/>
    </w:pPr>
    <w:rPr>
      <w:rFonts w:ascii="Arial" w:hAnsi="Arial" w:cs="Arial"/>
    </w:rPr>
  </w:style>
  <w:style w:type="paragraph" w:styleId="a3">
    <w:name w:val="header"/>
    <w:basedOn w:val="a"/>
    <w:link w:val="a4"/>
    <w:uiPriority w:val="99"/>
    <w:unhideWhenUsed/>
    <w:rsid w:val="00EB4C52"/>
    <w:pPr>
      <w:tabs>
        <w:tab w:val="center" w:pos="4677"/>
        <w:tab w:val="right" w:pos="9355"/>
      </w:tabs>
    </w:pPr>
  </w:style>
  <w:style w:type="character" w:customStyle="1" w:styleId="a4">
    <w:name w:val="Верхний колонтитул Знак"/>
    <w:basedOn w:val="a0"/>
    <w:link w:val="a3"/>
    <w:uiPriority w:val="99"/>
    <w:locked/>
    <w:rsid w:val="00EB4C52"/>
    <w:rPr>
      <w:rFonts w:cs="Times New Roman"/>
      <w:rtl w:val="0"/>
      <w:cs w:val="0"/>
    </w:rPr>
  </w:style>
  <w:style w:type="paragraph" w:styleId="a5">
    <w:name w:val="footer"/>
    <w:basedOn w:val="a"/>
    <w:link w:val="a6"/>
    <w:uiPriority w:val="99"/>
    <w:semiHidden/>
    <w:unhideWhenUsed/>
    <w:rsid w:val="00EB4C52"/>
    <w:pPr>
      <w:tabs>
        <w:tab w:val="center" w:pos="4677"/>
        <w:tab w:val="right" w:pos="9355"/>
      </w:tabs>
    </w:pPr>
  </w:style>
  <w:style w:type="character" w:customStyle="1" w:styleId="a6">
    <w:name w:val="Нижний колонтитул Знак"/>
    <w:basedOn w:val="a0"/>
    <w:link w:val="a5"/>
    <w:uiPriority w:val="99"/>
    <w:semiHidden/>
    <w:locked/>
    <w:rsid w:val="00EB4C52"/>
    <w:rPr>
      <w:rFonts w:cs="Times New Roman"/>
      <w:rtl w:val="0"/>
      <w:cs w:val="0"/>
    </w:rPr>
  </w:style>
  <w:style w:type="character" w:customStyle="1" w:styleId="ConsPlusNormal0">
    <w:name w:val="ConsPlusNormal Знак"/>
    <w:link w:val="ConsPlusNormal"/>
    <w:locked/>
    <w:rsid w:val="000B370B"/>
    <w:rPr>
      <w:rFonts w:ascii="Arial" w:hAnsi="Arial" w:cs="Arial"/>
      <w:sz w:val="22"/>
      <w:szCs w:val="22"/>
      <w:lang w:val="en-US" w:eastAsia="en-US" w:bidi="ar-SA"/>
    </w:rPr>
  </w:style>
  <w:style w:type="paragraph" w:customStyle="1" w:styleId="punct">
    <w:name w:val="punct"/>
    <w:basedOn w:val="a"/>
    <w:rsid w:val="000B370B"/>
    <w:pPr>
      <w:numPr>
        <w:numId w:val="1"/>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0B370B"/>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table" w:styleId="a7">
    <w:name w:val="Table Grid"/>
    <w:basedOn w:val="a1"/>
    <w:uiPriority w:val="59"/>
    <w:rsid w:val="00413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7D66F6"/>
    <w:rPr>
      <w:rFonts w:cs="Times New Roman"/>
      <w:color w:val="0000FF"/>
      <w:u w:val="none"/>
      <w:rtl w:val="0"/>
      <w:cs w:val="0"/>
    </w:rPr>
  </w:style>
  <w:style w:type="paragraph" w:styleId="a9">
    <w:name w:val="List Paragraph"/>
    <w:basedOn w:val="a"/>
    <w:uiPriority w:val="34"/>
    <w:qFormat/>
    <w:rsid w:val="00CA1139"/>
    <w:pPr>
      <w:spacing w:after="160" w:line="360" w:lineRule="auto"/>
      <w:ind w:left="720" w:firstLine="709"/>
      <w:contextualSpacing/>
      <w:jc w:val="both"/>
    </w:pPr>
    <w:rPr>
      <w:rFonts w:ascii="Times New Roman" w:hAnsi="Times New Roman"/>
      <w:sz w:val="28"/>
      <w:lang w:eastAsia="en-US"/>
    </w:rPr>
  </w:style>
  <w:style w:type="paragraph" w:styleId="aa">
    <w:name w:val="No Spacing"/>
    <w:uiPriority w:val="1"/>
    <w:qFormat/>
    <w:rsid w:val="00CA1139"/>
    <w:rPr>
      <w:sz w:val="22"/>
      <w:szCs w:val="22"/>
      <w:lang w:eastAsia="en-US"/>
    </w:rPr>
  </w:style>
  <w:style w:type="paragraph" w:styleId="ab">
    <w:name w:val="Normal (Web)"/>
    <w:aliases w:val="Знак"/>
    <w:basedOn w:val="a"/>
    <w:uiPriority w:val="34"/>
    <w:unhideWhenUsed/>
    <w:qFormat/>
    <w:rsid w:val="00CA1139"/>
    <w:pPr>
      <w:spacing w:before="100" w:beforeAutospacing="1" w:after="100" w:afterAutospacing="1" w:line="240" w:lineRule="auto"/>
      <w:ind w:firstLine="709"/>
      <w:jc w:val="both"/>
    </w:pPr>
    <w:rPr>
      <w:rFonts w:ascii="Times New Roman" w:hAnsi="Times New Roman"/>
      <w:sz w:val="24"/>
      <w:szCs w:val="24"/>
    </w:rPr>
  </w:style>
  <w:style w:type="character" w:customStyle="1" w:styleId="ac">
    <w:name w:val="Цветовое выделение"/>
    <w:rsid w:val="00EB0714"/>
    <w:rPr>
      <w:b/>
      <w:color w:val="000080"/>
    </w:rPr>
  </w:style>
</w:styles>
</file>

<file path=word/webSettings.xml><?xml version="1.0" encoding="utf-8"?>
<w:webSettings xmlns:r="http://schemas.openxmlformats.org/officeDocument/2006/relationships" xmlns:w="http://schemas.openxmlformats.org/wordprocessingml/2006/main">
  <w:divs>
    <w:div w:id="991910467">
      <w:bodyDiv w:val="1"/>
      <w:marLeft w:val="0"/>
      <w:marRight w:val="0"/>
      <w:marTop w:val="0"/>
      <w:marBottom w:val="0"/>
      <w:divBdr>
        <w:top w:val="none" w:sz="0" w:space="0" w:color="auto"/>
        <w:left w:val="none" w:sz="0" w:space="0" w:color="auto"/>
        <w:bottom w:val="none" w:sz="0" w:space="0" w:color="auto"/>
        <w:right w:val="none" w:sz="0" w:space="0" w:color="auto"/>
      </w:divBdr>
    </w:div>
    <w:div w:id="172506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721FFEFC3E8CED1152138FC10E4809D010A6DD03EFFF04C1802BC717D8FB3F10326E0105C1CE237D2FAH" TargetMode="External"/><Relationship Id="rId13" Type="http://schemas.openxmlformats.org/officeDocument/2006/relationships/hyperlink" Target="consultantplus://offline/ref=DCD6E3F413E1C8F27A6A7C074DB075B03F2050FDC60835525B037F71E4757BEBC9D6E388FFD74AD42EA989CA7D3CF4H" TargetMode="External"/><Relationship Id="rId18" Type="http://schemas.openxmlformats.org/officeDocument/2006/relationships/hyperlink" Target="consultantplus://offline/ref=496BB9C6FD69AE9BEF4505E445F5283C52A9BF4621EDB2A70C411D5757A3D303E0F6480881BA997AB8E055CAE8151C8AD8B0F398FC4FBEA4jBoAH" TargetMode="External"/><Relationship Id="rId26" Type="http://schemas.openxmlformats.org/officeDocument/2006/relationships/hyperlink" Target="http://rnla-service.scli.ru:8080/rnla-links/ws/content/act/bba0bfb1-06c7-4e50-a8d3-fe1045784bf1.html" TargetMode="External"/><Relationship Id="rId3" Type="http://schemas.openxmlformats.org/officeDocument/2006/relationships/settings" Target="settings.xml"/><Relationship Id="rId21" Type="http://schemas.openxmlformats.org/officeDocument/2006/relationships/hyperlink" Target="consultantplus://offline/ref=496BB9C6FD69AE9BEF4505E445F5283C52A9BF4621EDB2A70C411D5757A3D303E0F6480881BA997AB8E055CAE8151C8AD8B0F398FC4FBEA4jBoAH" TargetMode="External"/><Relationship Id="rId34" Type="http://schemas.openxmlformats.org/officeDocument/2006/relationships/theme" Target="theme/theme1.xml"/><Relationship Id="rId7" Type="http://schemas.openxmlformats.org/officeDocument/2006/relationships/hyperlink" Target="consultantplus://offline/ref=2E71AEF616A45BFEA08DE11C032FBFB6E721FFEFC3E8CED1152138FC10E4809D010A6DD03EFFF04C1B02BC717D8FB3F10326E0105C1CE237D2FAH" TargetMode="External"/><Relationship Id="rId12" Type="http://schemas.openxmlformats.org/officeDocument/2006/relationships/hyperlink" Target="consultantplus://offline/ref=294A128AFFFFE702C13B466EB48B7CDA8ED54586E5AEA3D1CA59AACC2E9D6398CE19ECD8963D7D0CC642B322C1521BFF3CCF1B62F92778AAB237482532X4I" TargetMode="External"/><Relationship Id="rId17" Type="http://schemas.openxmlformats.org/officeDocument/2006/relationships/hyperlink" Target="consultantplus://offline/ref=496BB9C6FD69AE9BEF4505E445F5283C52A9BF4621EDB2A70C411D5757A3D303E0F6480881BA997AB8E055CAE8151C8AD8B0F398FC4FBEA4jBoAH" TargetMode="External"/><Relationship Id="rId25" Type="http://schemas.openxmlformats.org/officeDocument/2006/relationships/hyperlink" Target="http://rnla-service.scli.ru:8080/rnla-links/ws/content/act/bba0bfb1-06c7-4e50-a8d3-fe1045784bf1.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96BB9C6FD69AE9BEF4505E445F5283C52A9BF4621EDB2A70C411D5757A3D303E0F6480B85BE912BEDAF5496AE470F88DDB0F19AE3j4o4H" TargetMode="External"/><Relationship Id="rId20" Type="http://schemas.openxmlformats.org/officeDocument/2006/relationships/hyperlink" Target="consultantplus://offline/ref=496BB9C6FD69AE9BEF4505E445F5283C52A9BF4621EDB2A70C411D5757A3D303E0F6480881BA997AB8E055CAE8151C8AD8B0F398FC4FBEA4jBoAH" TargetMode="External"/><Relationship Id="rId29" Type="http://schemas.openxmlformats.org/officeDocument/2006/relationships/hyperlink" Target="http://rnla-service.scli.ru:8080/rnla-links/ws/content/act/bba0bfb1-06c7-4e50-a8d3-fe1045784bf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71AEF616A45BFEA08DE11C032FBFB6E721FFEFC3E8CED1152138FC10E4809D010A6DD03EFFF0481C02BC717D8FB3F10326E0105C1CE237D2FAH" TargetMode="External"/><Relationship Id="rId24" Type="http://schemas.openxmlformats.org/officeDocument/2006/relationships/hyperlink" Target="http://rnla-service.scli.ru:8080/rnla-links/ws/content/act/bba0bfb1-06c7-4e50-a8d3-fe1045784bf1.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nla-service.scli.ru:8080/rnla-links/ws/content/act/387507c3-b80d-4c0d-9291-8cdc81673f2b.html" TargetMode="External"/><Relationship Id="rId23" Type="http://schemas.openxmlformats.org/officeDocument/2006/relationships/hyperlink" Target="consultantplus://offline/ref=496BB9C6FD69AE9BEF4505E445F5283C52A9BF4621EDB2A70C411D5757A3D303E0F6480881BA997AB8E055CAE8151C8AD8B0F398FC4FBEA4jBoAH" TargetMode="External"/><Relationship Id="rId28" Type="http://schemas.openxmlformats.org/officeDocument/2006/relationships/hyperlink" Target="http://rnla-service.scli.ru:8080/rnla-links/ws/content/act/bba0bfb1-06c7-4e50-a8d3-fe1045784bf1.html" TargetMode="External"/><Relationship Id="rId10" Type="http://schemas.openxmlformats.org/officeDocument/2006/relationships/hyperlink" Target="consultantplus://offline/ref=2E71AEF616A45BFEA08DE11C032FBFB6E721FFEFC3E8CED1152138FC10E4809D010A6DD53DF4A41C5E5CE5203FC4BFF31B3AE113D4FAH" TargetMode="External"/><Relationship Id="rId19" Type="http://schemas.openxmlformats.org/officeDocument/2006/relationships/hyperlink" Target="consultantplus://offline/ref=496BB9C6FD69AE9BEF4505E445F5283C52A9BF4621EDB2A70C411D5757A3D303E0F6480881BA997ABEE055CAE8151C8AD8B0F398FC4FBEA4jBoAH" TargetMode="External"/><Relationship Id="rId31" Type="http://schemas.openxmlformats.org/officeDocument/2006/relationships/hyperlink" Target="http://rnla-service.scli.ru:8080/rnla-links/ws/content/act/bba0bfb1-06c7-4e50-a8d3-fe1045784bf1.html" TargetMode="External"/><Relationship Id="rId4" Type="http://schemas.openxmlformats.org/officeDocument/2006/relationships/webSettings" Target="webSettings.xml"/><Relationship Id="rId9" Type="http://schemas.openxmlformats.org/officeDocument/2006/relationships/hyperlink" Target="consultantplus://offline/ref=98A19D6C506ABEB4FF2C0D6AF155F2EED301C2D39FEEFDD5AECDF3F175E0A64800AD5115689D6EC6F8999C9C37433AA9A2ADAD640BdCD4H" TargetMode="External"/><Relationship Id="rId14" Type="http://schemas.openxmlformats.org/officeDocument/2006/relationships/hyperlink" Target="consultantplus://offline/ref=294A128AFFFFE702C13B466EB48B7CDA8ED54586E5AEA3D1CA59AACC2E9D6398CE19ECD8963D7D0CC642B322C1521BFF3CCF1B62F92778AAB237482532X4I" TargetMode="External"/><Relationship Id="rId22" Type="http://schemas.openxmlformats.org/officeDocument/2006/relationships/hyperlink" Target="consultantplus://offline/ref=496BB9C6FD69AE9BEF4505E445F5283C52A9BF4621EDB2A70C411D5757A3D303E0F6480B88BA912BEDAF5496AE470F88DDB0F19AE3j4o4H" TargetMode="External"/><Relationship Id="rId27" Type="http://schemas.openxmlformats.org/officeDocument/2006/relationships/hyperlink" Target="http://rnla-service.scli.ru:8080/rnla-links/ws/content/act/bba0bfb1-06c7-4e50-a8d3-fe1045784bf1.html" TargetMode="External"/><Relationship Id="rId30" Type="http://schemas.openxmlformats.org/officeDocument/2006/relationships/hyperlink" Target="http://r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11484</Words>
  <Characters>65464</Characters>
  <Application>Microsoft Office Word</Application>
  <DocSecurity>2</DocSecurity>
  <Lines>545</Lines>
  <Paragraphs>153</Paragraphs>
  <ScaleCrop>false</ScaleCrop>
  <Company>КонсультантПлюс Версия 4018.00.51</Company>
  <LinksUpToDate>false</LinksUpToDate>
  <CharactersWithSpaces>76795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15.03.2019 N 284"Об утверждении административного регламента предоставления муниципальной услуги по согласованию создания мест (площадок) накопления твердых коммунальных отходов, находящихся на территории муниципа</dc:title>
  <dc:creator>panihina_ea</dc:creator>
  <cp:lastModifiedBy>RePack by Diakov</cp:lastModifiedBy>
  <cp:revision>17</cp:revision>
  <cp:lastPrinted>2002-01-01T01:14:00Z</cp:lastPrinted>
  <dcterms:created xsi:type="dcterms:W3CDTF">2019-07-04T10:55:00Z</dcterms:created>
  <dcterms:modified xsi:type="dcterms:W3CDTF">2025-05-22T08:05:00Z</dcterms:modified>
</cp:coreProperties>
</file>