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ГЛАВА </w:t>
      </w:r>
      <w:r w:rsidR="00077F56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НОВОБУРЕЦКОГО </w:t>
      </w: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 СЕЛЬСКОГО ПОСЕЛЕНИЯ ВЯТСКОПОЛЯНСКОГО РАЙОНА КИРОВСКОЙ ОБЛАСТИ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ПОСТАНОВЛЕНИЕ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345790" w:rsidRDefault="004A38E8" w:rsidP="0048700B">
      <w:pPr>
        <w:tabs>
          <w:tab w:val="left" w:pos="706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__________</w:t>
      </w:r>
      <w:r w:rsidR="00077F56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</w:t>
      </w:r>
      <w:r w:rsidR="00373A21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</w:t>
      </w:r>
      <w:r w:rsidR="00345790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                                        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№___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</w:p>
    <w:p w:rsidR="00C01F40" w:rsidRPr="00C01F40" w:rsidRDefault="001E0B7B" w:rsidP="001E0B7B">
      <w:pPr>
        <w:tabs>
          <w:tab w:val="center" w:pos="4677"/>
          <w:tab w:val="left" w:pos="7065"/>
          <w:tab w:val="right" w:pos="935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="0048700B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с. Новый Бурец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</w:p>
    <w:p w:rsidR="00C01F40" w:rsidRPr="00C01F40" w:rsidRDefault="00C01F40" w:rsidP="00C01F40">
      <w:pPr>
        <w:spacing w:after="0" w:line="100" w:lineRule="atLeast"/>
        <w:jc w:val="both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проведении </w:t>
      </w:r>
      <w:r w:rsidR="00FE0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публичных слушаний по проектам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решения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 внесении </w:t>
      </w:r>
    </w:p>
    <w:p w:rsidR="00C01F40" w:rsidRPr="00C01F40" w:rsidRDefault="00C01F40" w:rsidP="00671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изменений в </w:t>
      </w:r>
      <w:r w:rsidR="00671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Правила землепользования и застройки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образования 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Новобурецкое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сельское поселение»</w:t>
      </w:r>
    </w:p>
    <w:p w:rsidR="00C01F40" w:rsidRPr="00C01F40" w:rsidRDefault="00C01F40" w:rsidP="005654FD">
      <w:pPr>
        <w:shd w:val="clear" w:color="auto" w:fill="FFFFFF"/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ar-SA"/>
        </w:rPr>
      </w:pPr>
    </w:p>
    <w:p w:rsidR="007447DA" w:rsidRPr="00C01F40" w:rsidRDefault="00FA3644" w:rsidP="00D3382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ab/>
      </w:r>
      <w:proofErr w:type="gramStart"/>
      <w:r w:rsidR="00671FBA"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В соответствии со статьей  28 Федерального закона от 06.10.2003 № 131-ФЗ «Об общих принципах организации местного самоуправления в </w:t>
      </w:r>
      <w:r w:rsidR="00A85CD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Российской Федерации», частью 11</w:t>
      </w:r>
      <w:r w:rsidR="00671FBA"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статьи 31 Градостроительного кодекса Российской Федерации, Уставом муниципального образования </w:t>
      </w:r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Новобурецкое </w:t>
      </w:r>
      <w:r w:rsidR="00671FBA"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сельское поселение Вятскополянского района Кировской области, главой 5 Правил землепользования и застройки 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077F56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поселение, </w:t>
      </w:r>
      <w:r w:rsidR="00D23402">
        <w:rPr>
          <w:rFonts w:ascii="Times New Roman" w:eastAsia="Calibri" w:hAnsi="Times New Roman" w:cs="Times New Roman"/>
          <w:sz w:val="28"/>
          <w:szCs w:val="28"/>
        </w:rPr>
        <w:t>учитывая постановление</w:t>
      </w:r>
      <w:r w:rsidR="004870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077F56">
        <w:rPr>
          <w:rFonts w:ascii="Times New Roman" w:eastAsia="Calibri" w:hAnsi="Times New Roman" w:cs="Times New Roman"/>
          <w:sz w:val="28"/>
          <w:szCs w:val="28"/>
        </w:rPr>
        <w:t xml:space="preserve">Новобуреукое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</w:t>
      </w:r>
      <w:r w:rsidR="006F770A">
        <w:rPr>
          <w:rFonts w:ascii="Times New Roman" w:eastAsia="Calibri" w:hAnsi="Times New Roman" w:cs="Times New Roman"/>
          <w:sz w:val="28"/>
          <w:szCs w:val="28"/>
        </w:rPr>
        <w:t xml:space="preserve"> 01.02.2022г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. № </w:t>
      </w:r>
      <w:r w:rsidR="006F770A">
        <w:rPr>
          <w:rFonts w:ascii="Times New Roman" w:eastAsia="Calibri" w:hAnsi="Times New Roman" w:cs="Times New Roman"/>
          <w:sz w:val="28"/>
          <w:szCs w:val="28"/>
        </w:rPr>
        <w:t>04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«О разработке</w:t>
      </w:r>
      <w:proofErr w:type="gramEnd"/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проекта о внесении  изменений в Правила землепользования и застройки  муниципального образования </w:t>
      </w:r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671FBA"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</w:t>
      </w:r>
      <w:r w:rsidR="00F734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ПОСТАНОВЛЯЮ:</w:t>
      </w:r>
    </w:p>
    <w:p w:rsidR="006005A7" w:rsidRPr="00B765D2" w:rsidRDefault="00D33820" w:rsidP="006005A7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>Провести</w:t>
      </w:r>
      <w:r w:rsidR="0048700B"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 xml:space="preserve">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публичные слушания по </w:t>
      </w:r>
      <w:r w:rsidR="007571C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проекту постановления</w:t>
      </w:r>
      <w:r w:rsidR="006005A7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«О внесении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изменений в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Правила землепользования и застройки 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7571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</w:t>
      </w:r>
      <w:r w:rsidR="007571CA">
        <w:rPr>
          <w:rFonts w:ascii="Times New Roman" w:eastAsia="Calibri" w:hAnsi="Times New Roman" w:cs="Times New Roman"/>
          <w:sz w:val="28"/>
          <w:szCs w:val="28"/>
        </w:rPr>
        <w:t xml:space="preserve"> Вятскополянского района Кировской области</w:t>
      </w:r>
      <w:r w:rsidR="001E1FF9">
        <w:rPr>
          <w:rFonts w:ascii="Times New Roman" w:eastAsia="Calibri" w:hAnsi="Times New Roman" w:cs="Times New Roman"/>
          <w:sz w:val="28"/>
          <w:szCs w:val="28"/>
        </w:rPr>
        <w:t>»</w:t>
      </w:r>
      <w:r w:rsidR="00C55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71CA">
        <w:rPr>
          <w:rFonts w:ascii="Times New Roman" w:eastAsia="Times New Roman" w:hAnsi="Times New Roman" w:cs="Times New Roman"/>
          <w:sz w:val="28"/>
        </w:rPr>
        <w:t xml:space="preserve">по вопросу описания границ территориальных зон с. Новый Бурец </w:t>
      </w:r>
      <w:r w:rsidR="007571CA">
        <w:rPr>
          <w:rFonts w:ascii="Times New Roman" w:hAnsi="Times New Roman" w:cs="Times New Roman"/>
          <w:sz w:val="28"/>
          <w:szCs w:val="28"/>
        </w:rPr>
        <w:t>с 01.02.2022г.</w:t>
      </w:r>
      <w:r w:rsidR="003265F1">
        <w:rPr>
          <w:rFonts w:ascii="Times New Roman" w:hAnsi="Times New Roman" w:cs="Times New Roman"/>
          <w:sz w:val="28"/>
          <w:szCs w:val="28"/>
        </w:rPr>
        <w:t xml:space="preserve"> по 01.04</w:t>
      </w:r>
      <w:r w:rsidR="00373A21">
        <w:rPr>
          <w:rFonts w:ascii="Times New Roman" w:hAnsi="Times New Roman" w:cs="Times New Roman"/>
          <w:sz w:val="28"/>
          <w:szCs w:val="28"/>
        </w:rPr>
        <w:t>.20</w:t>
      </w:r>
      <w:r w:rsidR="003265F1">
        <w:rPr>
          <w:rFonts w:ascii="Times New Roman" w:hAnsi="Times New Roman" w:cs="Times New Roman"/>
          <w:sz w:val="28"/>
          <w:szCs w:val="28"/>
        </w:rPr>
        <w:t>22г</w:t>
      </w:r>
      <w:r w:rsidR="007C71DD" w:rsidRPr="00B765D2">
        <w:rPr>
          <w:rFonts w:ascii="Times New Roman" w:hAnsi="Times New Roman" w:cs="Times New Roman"/>
          <w:sz w:val="28"/>
          <w:szCs w:val="28"/>
        </w:rPr>
        <w:t>.</w:t>
      </w:r>
    </w:p>
    <w:p w:rsidR="00A4639B" w:rsidRDefault="003265F1" w:rsidP="00A4639B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предварительного ознакомления физических и юридических лиц с проектом постановления «О внесении изменений в Правила землепользования и застройки муниципального образования Новобурецкое сельское поселение Вятскополянского района </w:t>
      </w:r>
      <w:r w:rsidR="00A4639B">
        <w:rPr>
          <w:rFonts w:ascii="Times New Roman" w:hAnsi="Times New Roman" w:cs="Times New Roman"/>
          <w:sz w:val="28"/>
          <w:szCs w:val="28"/>
        </w:rPr>
        <w:t>Кировской области»;</w:t>
      </w:r>
    </w:p>
    <w:p w:rsidR="00A4639B" w:rsidRPr="00A4639B" w:rsidRDefault="00A4639B" w:rsidP="00A4639B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4639B">
        <w:rPr>
          <w:rFonts w:ascii="Times New Roman" w:hAnsi="Times New Roman" w:cs="Times New Roman"/>
          <w:sz w:val="28"/>
          <w:szCs w:val="28"/>
        </w:rPr>
        <w:lastRenderedPageBreak/>
        <w:t>- разместить, настоящий проект, на официальном сайте Вятскополянского района, на информационных стендах органа местного самоуправления муниципального образования Новобурецкое сельское поселение Вятскополянского района Кировской области;</w:t>
      </w:r>
    </w:p>
    <w:p w:rsidR="00A4639B" w:rsidRPr="000A3B48" w:rsidRDefault="00A4639B" w:rsidP="00A4639B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4639B">
        <w:rPr>
          <w:rFonts w:ascii="Times New Roman" w:hAnsi="Times New Roman" w:cs="Times New Roman"/>
          <w:sz w:val="28"/>
          <w:szCs w:val="28"/>
        </w:rPr>
        <w:t xml:space="preserve">- за дополнительной информацией и учета предложений по рассматриваемому вопросу обращаться в администрацию муниципального образования Новобурецкое сельское поселение по адресу: с. </w:t>
      </w:r>
      <w:proofErr w:type="gramStart"/>
      <w:r w:rsidRPr="00A4639B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A4639B">
        <w:rPr>
          <w:rFonts w:ascii="Times New Roman" w:hAnsi="Times New Roman" w:cs="Times New Roman"/>
          <w:sz w:val="28"/>
          <w:szCs w:val="28"/>
        </w:rPr>
        <w:t xml:space="preserve"> Бурец ул. Центральная д.21, по телефону 44-2-19, 44-2-67 и по электронной почте: </w:t>
      </w:r>
      <w:proofErr w:type="spellStart"/>
      <w:r w:rsidR="00C33860">
        <w:rPr>
          <w:rFonts w:ascii="Times New Roman" w:hAnsi="Times New Roman" w:cs="Times New Roman"/>
          <w:sz w:val="28"/>
          <w:szCs w:val="28"/>
          <w:lang w:val="en-US"/>
        </w:rPr>
        <w:t>urz</w:t>
      </w:r>
      <w:r w:rsidR="000A3B48">
        <w:rPr>
          <w:rFonts w:ascii="Times New Roman" w:hAnsi="Times New Roman" w:cs="Times New Roman"/>
          <w:sz w:val="28"/>
          <w:szCs w:val="28"/>
          <w:lang w:val="en-US"/>
        </w:rPr>
        <w:t>humtseva</w:t>
      </w:r>
      <w:proofErr w:type="spellEnd"/>
      <w:r w:rsidR="000A3B48" w:rsidRPr="000A3B48">
        <w:rPr>
          <w:rFonts w:ascii="Times New Roman" w:hAnsi="Times New Roman" w:cs="Times New Roman"/>
          <w:sz w:val="28"/>
          <w:szCs w:val="28"/>
        </w:rPr>
        <w:t>2016@</w:t>
      </w:r>
      <w:proofErr w:type="spellStart"/>
      <w:r w:rsidR="000A3B48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0A3B48" w:rsidRPr="000A3B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A3B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A3B48" w:rsidRPr="000A3B48">
        <w:rPr>
          <w:rFonts w:ascii="Times New Roman" w:hAnsi="Times New Roman" w:cs="Times New Roman"/>
          <w:sz w:val="28"/>
          <w:szCs w:val="28"/>
        </w:rPr>
        <w:t>;</w:t>
      </w:r>
    </w:p>
    <w:p w:rsidR="004A38E8" w:rsidRDefault="000A3B48" w:rsidP="000A3B48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A3B4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11.03.2022года в 14 ч.00 минут провести обсуждение проекта постановления «О внесении изменений в Правила землепользования и застройки муниципального образования Новобурецкое сельское поселение Вятскополянского района Кировской области» по адресу 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овый Бурец ул.Центральная д.21.</w:t>
      </w:r>
    </w:p>
    <w:p w:rsidR="000A3B48" w:rsidRPr="004A38E8" w:rsidRDefault="004A38E8" w:rsidP="004A38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Рекомендовать физическим и юридическим лицам для учета предложений и получения дополнительной информации по рассматриваемому вопросу, обращатся в администрацию Новобурецкого сельского поселения во время проведения публичных слушаний.</w:t>
      </w:r>
      <w:r w:rsidR="000A3B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0A2" w:rsidRDefault="004A38E8" w:rsidP="006C49C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5</w:t>
      </w:r>
      <w:r w:rsid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обнародовать в информационных бюллетенях и разместить на официальном сайте муниципального образования Вятскополянской муниципальный район.</w:t>
      </w:r>
    </w:p>
    <w:p w:rsidR="00D33820" w:rsidRPr="005830A2" w:rsidRDefault="004A38E8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6. </w:t>
      </w:r>
      <w:proofErr w:type="gramStart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организацией и проведением публичных слушаний </w:t>
      </w:r>
      <w:r w:rsidR="00D33820" w:rsidRPr="005830A2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D33820" w:rsidRPr="005830A2" w:rsidRDefault="00AD556B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38E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7.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Настоящее постановление вступает в силу в соответствии </w:t>
      </w:r>
      <w:r w:rsidR="004A3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действующим законодательством</w:t>
      </w:r>
      <w:r w:rsidR="00D33820" w:rsidRPr="005830A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654FD" w:rsidRDefault="005654FD" w:rsidP="00A6363D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44468E" w:rsidRDefault="00C01F40" w:rsidP="00A6363D">
      <w:pPr>
        <w:tabs>
          <w:tab w:val="left" w:pos="6615"/>
        </w:tabs>
        <w:spacing w:after="0" w:line="240" w:lineRule="auto"/>
        <w:jc w:val="both"/>
      </w:pPr>
      <w:r w:rsidRPr="00C01F40">
        <w:rPr>
          <w:rFonts w:ascii="Times New Roman" w:eastAsia="Lucida Sans Unicode" w:hAnsi="Times New Roman" w:cs="Times New Roman"/>
          <w:sz w:val="28"/>
          <w:szCs w:val="28"/>
        </w:rPr>
        <w:t>Глава</w:t>
      </w:r>
      <w:r w:rsidR="004A38E8">
        <w:rPr>
          <w:rFonts w:ascii="Times New Roman" w:eastAsia="Lucida Sans Unicode" w:hAnsi="Times New Roman" w:cs="Times New Roman"/>
          <w:sz w:val="28"/>
          <w:szCs w:val="28"/>
        </w:rPr>
        <w:t xml:space="preserve"> сельского</w:t>
      </w:r>
      <w:r w:rsidRPr="00C01F4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 w:rsidR="004A38E8">
        <w:rPr>
          <w:rFonts w:ascii="Times New Roman" w:eastAsia="Lucida Sans Unicode" w:hAnsi="Times New Roman" w:cs="Times New Roman"/>
          <w:sz w:val="28"/>
          <w:szCs w:val="28"/>
        </w:rPr>
        <w:t xml:space="preserve">   </w:t>
      </w:r>
      <w:r w:rsidR="005830A2">
        <w:rPr>
          <w:rFonts w:ascii="Times New Roman" w:eastAsia="Lucida Sans Unicode" w:hAnsi="Times New Roman" w:cs="Times New Roman"/>
          <w:sz w:val="28"/>
          <w:szCs w:val="28"/>
        </w:rPr>
        <w:t>Л.В. Бажанова</w:t>
      </w:r>
    </w:p>
    <w:sectPr w:rsidR="0044468E" w:rsidSect="005654FD">
      <w:pgSz w:w="11906" w:h="16838"/>
      <w:pgMar w:top="1134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7753"/>
    <w:multiLevelType w:val="multilevel"/>
    <w:tmpl w:val="E8C8DE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21B5426F"/>
    <w:multiLevelType w:val="multilevel"/>
    <w:tmpl w:val="B9C663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3DFF2A86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94B6DBA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F79092B"/>
    <w:multiLevelType w:val="multilevel"/>
    <w:tmpl w:val="CA34BD3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F40"/>
    <w:rsid w:val="0002794D"/>
    <w:rsid w:val="00040CEB"/>
    <w:rsid w:val="00077F56"/>
    <w:rsid w:val="000A3B48"/>
    <w:rsid w:val="000C645E"/>
    <w:rsid w:val="000E034F"/>
    <w:rsid w:val="0014570D"/>
    <w:rsid w:val="0015526F"/>
    <w:rsid w:val="00180019"/>
    <w:rsid w:val="001E0B7B"/>
    <w:rsid w:val="001E1FF9"/>
    <w:rsid w:val="001E57FD"/>
    <w:rsid w:val="002209C2"/>
    <w:rsid w:val="00243345"/>
    <w:rsid w:val="00260FA9"/>
    <w:rsid w:val="002628DA"/>
    <w:rsid w:val="00271217"/>
    <w:rsid w:val="00310C38"/>
    <w:rsid w:val="003265F1"/>
    <w:rsid w:val="00345790"/>
    <w:rsid w:val="00373A21"/>
    <w:rsid w:val="003B074F"/>
    <w:rsid w:val="003C12D3"/>
    <w:rsid w:val="003C495B"/>
    <w:rsid w:val="003D47F8"/>
    <w:rsid w:val="00415FBA"/>
    <w:rsid w:val="00431AE2"/>
    <w:rsid w:val="0044468E"/>
    <w:rsid w:val="00447E64"/>
    <w:rsid w:val="00483ABB"/>
    <w:rsid w:val="0048700B"/>
    <w:rsid w:val="004A38E8"/>
    <w:rsid w:val="004D42A6"/>
    <w:rsid w:val="004E120A"/>
    <w:rsid w:val="004F3E7F"/>
    <w:rsid w:val="004F6C0E"/>
    <w:rsid w:val="00510B00"/>
    <w:rsid w:val="005654FD"/>
    <w:rsid w:val="005830A2"/>
    <w:rsid w:val="00584200"/>
    <w:rsid w:val="00586FDD"/>
    <w:rsid w:val="006005A7"/>
    <w:rsid w:val="00646FC2"/>
    <w:rsid w:val="00671FBA"/>
    <w:rsid w:val="00677EDF"/>
    <w:rsid w:val="006C49C0"/>
    <w:rsid w:val="006C55AC"/>
    <w:rsid w:val="006F770A"/>
    <w:rsid w:val="007022F6"/>
    <w:rsid w:val="00705E30"/>
    <w:rsid w:val="007447DA"/>
    <w:rsid w:val="00751B43"/>
    <w:rsid w:val="007571CA"/>
    <w:rsid w:val="007B3FEB"/>
    <w:rsid w:val="007C1DB1"/>
    <w:rsid w:val="007C71DD"/>
    <w:rsid w:val="00845CFB"/>
    <w:rsid w:val="00877A5A"/>
    <w:rsid w:val="008B21CD"/>
    <w:rsid w:val="008C390B"/>
    <w:rsid w:val="008D3AC6"/>
    <w:rsid w:val="008E7D0B"/>
    <w:rsid w:val="00933017"/>
    <w:rsid w:val="00985445"/>
    <w:rsid w:val="009D3CB7"/>
    <w:rsid w:val="009F0011"/>
    <w:rsid w:val="009F5B69"/>
    <w:rsid w:val="00A05517"/>
    <w:rsid w:val="00A1401B"/>
    <w:rsid w:val="00A4639B"/>
    <w:rsid w:val="00A6363D"/>
    <w:rsid w:val="00A74ED9"/>
    <w:rsid w:val="00A85CD0"/>
    <w:rsid w:val="00A90FE7"/>
    <w:rsid w:val="00AC38D1"/>
    <w:rsid w:val="00AD556B"/>
    <w:rsid w:val="00AD609E"/>
    <w:rsid w:val="00AF7E4B"/>
    <w:rsid w:val="00B2207C"/>
    <w:rsid w:val="00B765D2"/>
    <w:rsid w:val="00BB58C8"/>
    <w:rsid w:val="00BC547A"/>
    <w:rsid w:val="00BC59A4"/>
    <w:rsid w:val="00BD598B"/>
    <w:rsid w:val="00C01F40"/>
    <w:rsid w:val="00C068CD"/>
    <w:rsid w:val="00C33860"/>
    <w:rsid w:val="00C53148"/>
    <w:rsid w:val="00C55E6A"/>
    <w:rsid w:val="00CA17CB"/>
    <w:rsid w:val="00CA425F"/>
    <w:rsid w:val="00D23402"/>
    <w:rsid w:val="00D33820"/>
    <w:rsid w:val="00D34147"/>
    <w:rsid w:val="00D341AF"/>
    <w:rsid w:val="00D34838"/>
    <w:rsid w:val="00D66046"/>
    <w:rsid w:val="00D82C6E"/>
    <w:rsid w:val="00DE0756"/>
    <w:rsid w:val="00E2343C"/>
    <w:rsid w:val="00E51F75"/>
    <w:rsid w:val="00E66F1B"/>
    <w:rsid w:val="00EB2144"/>
    <w:rsid w:val="00F10156"/>
    <w:rsid w:val="00F128B4"/>
    <w:rsid w:val="00F73411"/>
    <w:rsid w:val="00FA3644"/>
    <w:rsid w:val="00FA6EF8"/>
    <w:rsid w:val="00FE0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6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6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21B52-236B-4CC2-AF88-3CA9297E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cp:lastPrinted>2022-02-10T12:44:00Z</cp:lastPrinted>
  <dcterms:created xsi:type="dcterms:W3CDTF">2015-08-17T11:26:00Z</dcterms:created>
  <dcterms:modified xsi:type="dcterms:W3CDTF">2022-02-10T12:45:00Z</dcterms:modified>
</cp:coreProperties>
</file>